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5" w:name="X0f3eb4b1bc1a0b2cbd52b8a6d4569ba9acd855a"/>
    <w:p>
      <w:pPr>
        <w:pStyle w:val="Heading1"/>
      </w:pPr>
      <w:r>
        <w:t xml:space="preserve">Project Report: Marketing Manager Role in India New Delhi</w:t>
      </w:r>
    </w:p>
    <w:bookmarkStart w:id="20" w:name="executive-summary"/>
    <w:p>
      <w:pPr>
        <w:pStyle w:val="Heading2"/>
      </w:pPr>
      <w:r>
        <w:t xml:space="preserve">Executive Summary</w:t>
      </w:r>
    </w:p>
    <w:p>
      <w:pPr>
        <w:pStyle w:val="FirstParagraph"/>
      </w:pPr>
      <w:r>
        <w:t xml:space="preserve">In the rapidly evolving economic landscape of South Asia, the capital city of</w:t>
      </w:r>
      <w:r>
        <w:t xml:space="preserve"> </w:t>
      </w:r>
      <w:r>
        <w:rPr>
          <w:bCs/>
          <w:b/>
        </w:rPr>
        <w:t xml:space="preserve">New Delhi, India</w:t>
      </w:r>
      <w:r>
        <w:t xml:space="preserve">, serves as a critical hub for corporate strategy and digital innovation. This project report outlines the strategic necessity of appointing a dedicated Marketing Manager within this specific geographic region. As global entities seek to penetrate or expand their footprint in the Indian market, understanding local nuances is paramount. The role of a</w:t>
      </w:r>
      <w:r>
        <w:t xml:space="preserve"> </w:t>
      </w:r>
      <w:r>
        <w:rPr>
          <w:bCs/>
          <w:b/>
        </w:rPr>
        <w:t xml:space="preserve">Marketing Manager</w:t>
      </w:r>
      <w:r>
        <w:t xml:space="preserve"> </w:t>
      </w:r>
      <w:r>
        <w:t xml:space="preserve">in</w:t>
      </w:r>
      <w:r>
        <w:t xml:space="preserve"> </w:t>
      </w:r>
      <w:r>
        <w:rPr>
          <w:bCs/>
          <w:b/>
        </w:rPr>
        <w:t xml:space="preserve">New Delhi</w:t>
      </w:r>
      <w:r>
        <w:t xml:space="preserve"> </w:t>
      </w:r>
      <w:r>
        <w:t xml:space="preserve">is not merely administrative but serves as the strategic architect for brand positioning, customer acquisition, and revenue growth.</w:t>
      </w:r>
    </w:p>
    <w:bookmarkEnd w:id="20"/>
    <w:bookmarkStart w:id="21" w:name="Xdf577337ed04f3aa7ecba60e7b263fc7783c765"/>
    <w:p>
      <w:pPr>
        <w:pStyle w:val="Heading2"/>
      </w:pPr>
      <w:r>
        <w:t xml:space="preserve">Market Context: New Delhi as a Strategic Hub</w:t>
      </w:r>
    </w:p>
    <w:p>
      <w:pPr>
        <w:pStyle w:val="FirstParagraph"/>
      </w:pPr>
      <w:r>
        <w:t xml:space="preserve">The city of</w:t>
      </w:r>
      <w:r>
        <w:t xml:space="preserve"> </w:t>
      </w:r>
      <w:r>
        <w:t xml:space="preserve">New Delhi, India</w:t>
      </w:r>
      <w:r>
        <w:t xml:space="preserve">, presents a unique dichotomy. It is simultaneously the political center of the nation and a burgeoning commercial powerhouse. The demographic here is diverse, ranging from highly educated professionals in Gurugram and Noida (part of the National Capital Region) to traditional consumers in older districts. For any business operating here, a localized approach is essential.</w:t>
      </w:r>
    </w:p>
    <w:p>
      <w:pPr>
        <w:pStyle w:val="BodyText"/>
      </w:pPr>
      <w:r>
        <w:t xml:space="preserve">The marketing landscape in</w:t>
      </w:r>
      <w:r>
        <w:t xml:space="preserve"> </w:t>
      </w:r>
      <w:r>
        <w:rPr>
          <w:bCs/>
          <w:b/>
        </w:rPr>
        <w:t xml:space="preserve">New Delhi</w:t>
      </w:r>
      <w:r>
        <w:t xml:space="preserve"> </w:t>
      </w:r>
      <w:r>
        <w:t xml:space="preserve">has shifted dramatically over the last decade. With high smartphone penetration and widespread internet accessibility, digital marketing has taken precedence over traditional media. However, the cultural fabric of</w:t>
      </w:r>
      <w:r>
        <w:t xml:space="preserve"> </w:t>
      </w:r>
      <w:r>
        <w:rPr>
          <w:bCs/>
          <w:b/>
        </w:rPr>
        <w:t xml:space="preserve">India</w:t>
      </w:r>
      <w:r>
        <w:t xml:space="preserve">, with its emphasis on relationships, festivals, and localized languages (particularly Hindi), requires a manager who understands these cultural triggers deeply.</w:t>
      </w:r>
    </w:p>
    <w:bookmarkEnd w:id="21"/>
    <w:bookmarkStart w:id="22" w:name="the-role-of-the-marketing-manager"/>
    <w:p>
      <w:pPr>
        <w:pStyle w:val="Heading2"/>
      </w:pPr>
      <w:r>
        <w:t xml:space="preserve">The Role of the Marketing Manager</w:t>
      </w:r>
    </w:p>
    <w:p>
      <w:pPr>
        <w:pStyle w:val="FirstParagraph"/>
      </w:pPr>
      <w:r>
        <w:t xml:space="preserve">The</w:t>
      </w:r>
      <w:r>
        <w:t xml:space="preserve"> </w:t>
      </w:r>
      <w:r>
        <w:rPr>
          <w:bCs/>
          <w:b/>
        </w:rPr>
        <w:t xml:space="preserve">Marketing Manager</w:t>
      </w:r>
      <w:r>
        <w:t xml:space="preserve"> </w:t>
      </w:r>
      <w:r>
        <w:t xml:space="preserve">in this context is tasked with bridging the gap between global brand standards and local market realities. The responsibilities are multifaceted:</w:t>
      </w:r>
    </w:p>
    <w:p>
      <w:pPr>
        <w:numPr>
          <w:ilvl w:val="0"/>
          <w:numId w:val="1001"/>
        </w:numPr>
        <w:pStyle w:val="Compact"/>
      </w:pPr>
      <w:r>
        <w:rPr>
          <w:bCs/>
          <w:b/>
        </w:rPr>
        <w:t xml:space="preserve">Digital Strategy &amp; Execution:</w:t>
      </w:r>
      <w:r>
        <w:t xml:space="preserve"> </w:t>
      </w:r>
      <w:r>
        <w:t xml:space="preserve">Managing SEO, SEM, social media campaigns, and content marketing tailored to Indian user behavior.</w:t>
      </w:r>
    </w:p>
    <w:p>
      <w:pPr>
        <w:numPr>
          <w:ilvl w:val="0"/>
          <w:numId w:val="1001"/>
        </w:numPr>
        <w:pStyle w:val="Compact"/>
      </w:pPr>
      <w:r>
        <w:t xml:space="preserve">Brand Localization:, adapting global campaigns to resonate with Indian sensibilities. This includes leveraging regional festivals like Diwali or Holi in promotional materials.</w:t>
      </w:r>
    </w:p>
    <w:p>
      <w:pPr>
        <w:numPr>
          <w:ilvl w:val="0"/>
          <w:numId w:val="1001"/>
        </w:numPr>
        <w:pStyle w:val="Compact"/>
      </w:pPr>
      <w:r>
        <w:rPr>
          <w:bCs/>
          <w:b/>
        </w:rPr>
        <w:t xml:space="preserve">B2B and B2C Engagement:</w:t>
      </w:r>
      <w:r>
        <w:t xml:space="preserve"> </w:t>
      </w:r>
      <w:r>
        <w:t xml:space="preserve">New Delhi</w:t>
      </w:r>
      <w:r>
        <w:t xml:space="preserve">, India, is a hub for both government contracts (B2G) and private enterprise. The manager must navigate these different sales cycles effectively.</w:t>
      </w:r>
    </w:p>
    <w:p>
      <w:pPr>
        <w:numPr>
          <w:ilvl w:val="0"/>
          <w:numId w:val="1001"/>
        </w:numPr>
        <w:pStyle w:val="Compact"/>
      </w:pPr>
      <w:r>
        <w:rPr>
          <w:bCs/>
          <w:b/>
        </w:rPr>
        <w:t xml:space="preserve">Data Analysis:</w:t>
      </w:r>
      <w:r>
        <w:t xml:space="preserve">, interpreting consumer data from the Indian market to adjust strategies in real-time.</w:t>
      </w:r>
    </w:p>
    <w:bookmarkEnd w:id="22"/>
    <w:bookmarkStart w:id="23" w:name="challenges-and-opportunities"/>
    <w:p>
      <w:pPr>
        <w:pStyle w:val="Heading2"/>
      </w:pPr>
      <w:r>
        <w:t xml:space="preserve">Challenges and Opportunities</w:t>
      </w:r>
    </w:p>
    <w:p>
      <w:pPr>
        <w:pStyle w:val="FirstParagraph"/>
      </w:pPr>
      <w:r>
        <w:t xml:space="preserve">Serving as a</w:t>
      </w:r>
    </w:p>
    <w:p>
      <w:pPr>
        <w:pStyle w:val="BodyText"/>
      </w:pPr>
      <w:r>
        <w:t xml:space="preserve">Marketing Manager, one of the primary challenges is price sensitivity. The Indian market, particularly in regions surrounding</w:t>
      </w:r>
    </w:p>
    <w:p>
      <w:pPr>
        <w:pStyle w:val="BodyText"/>
      </w:pPr>
      <w:r>
        <w:t xml:space="preserve">New Delhi, India, often exhibits high elasticity to price changes. Therefore, value-based marketing becomes crucial.</w:t>
      </w:r>
    </w:p>
    <w:bookmarkEnd w:id="23"/>
    <w:bookmarkStart w:id="24" w:name="conclusion-and-recommendations"/>
    <w:p>
      <w:pPr>
        <w:pStyle w:val="Heading2"/>
      </w:pPr>
      <w:r>
        <w:t xml:space="preserve">Conclusion and Recommendations</w:t>
      </w:r>
    </w:p>
    <w:p>
      <w:pPr>
        <w:pStyle w:val="FirstParagraph"/>
      </w:pPr>
      <w:r>
        <w:t xml:space="preserve">In conclusion, the appointment of a specialized</w:t>
      </w:r>
      <w:r>
        <w:t xml:space="preserve"> </w:t>
      </w:r>
      <w:r>
        <w:rPr>
          <w:bCs/>
          <w:b/>
        </w:rPr>
        <w:t xml:space="preserve">Marketing Manager</w:t>
      </w:r>
      <w:r>
        <w:t xml:space="preserve"> </w:t>
      </w:r>
      <w:r>
        <w:t xml:space="preserve">focused on the</w:t>
      </w:r>
      <w:r>
        <w:t xml:space="preserve"> </w:t>
      </w:r>
      <w:r>
        <w:t xml:space="preserve">New Delhi, India</w:t>
      </w:r>
      <w:r>
        <w:t xml:space="preserve">, region is vital for sustained growth. This role requires a blend of international best practices and deep local intelligence. By leveraging the unique commercial environment of</w:t>
      </w:r>
      <w:r>
        <w:t xml:space="preserve"> </w:t>
      </w:r>
      <w:r>
        <w:rPr>
          <w:bCs/>
          <w:b/>
        </w:rPr>
        <w:t xml:space="preserve">New Delhi, India,</w:t>
      </w:r>
      <w:r>
        <w:t xml:space="preserve">, businesses can achieve significant market share expansion.</w:t>
      </w:r>
    </w:p>
    <w:p>
      <w:pPr>
        <w:pStyle w:val="BodyText"/>
      </w:pPr>
      <w:r>
        <w:rPr>
          <w:iCs/>
          <w:i/>
        </w:rPr>
        <w:t xml:space="preserve">This report has been generated to provide clarity on the strategic importance of this role in the specified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in India New Delhi</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