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47" w:name="project-report"/>
    <w:p>
      <w:pPr>
        <w:pStyle w:val="Heading1"/>
      </w:pPr>
      <w:r>
        <w:t xml:space="preserve">Project Report:</w:t>
      </w:r>
    </w:p>
    <w:p>
      <w:pPr>
        <w:pStyle w:val="FirstParagraph"/>
      </w:pPr>
      <w:r>
        <w:rPr>
          <w:bCs/>
          <w:b/>
        </w:rPr>
        <w:t xml:space="preserve">The Role and Impact of the Mathematician in New Zealand Auckland's Strategic Development Framework</w:t>
      </w:r>
    </w:p>
    <w:p>
      <w:r>
        <w:pict>
          <v:rect style="width:0;height:1.5pt" o:hralign="center" o:hrstd="t" o:hr="t"/>
        </w:pict>
      </w:r>
    </w:p>
    <w:bookmarkStart w:id="20" w:name="date"/>
    <w:p>
      <w:pPr>
        <w:pStyle w:val="Heading2"/>
      </w:pPr>
      <w:r>
        <w:t xml:space="preserve">Date</w:t>
      </w:r>
    </w:p>
    <w:p>
      <w:pPr>
        <w:pStyle w:val="FirstParagraph"/>
      </w:pPr>
      <w:r>
        <w:t xml:space="preserve">October 24, 2023</w:t>
      </w:r>
    </w:p>
    <w:bookmarkEnd w:id="20"/>
    <w:bookmarkStart w:id="21" w:name="to"/>
    <w:p>
      <w:pPr>
        <w:pStyle w:val="Heading2"/>
      </w:pPr>
      <w:r>
        <w:t xml:space="preserve">To:</w:t>
      </w:r>
    </w:p>
    <w:p>
      <w:pPr>
        <w:pStyle w:val="FirstParagraph"/>
      </w:pPr>
      <w:r>
        <w:t xml:space="preserve">The Auckland Council Planning Committee, The New Zealand Ministry of Business, Innovation and Employment (MBIE), and Stakeholders in the Greater Auckland Region.</w:t>
      </w:r>
    </w:p>
    <w:p>
      <w:pPr>
        <w:pStyle w:val="BodyText"/>
      </w:pPr>
    </w:p>
    <w:p>
      <w:pPr>
        <w:pStyle w:val="BodyText"/>
      </w:pPr>
      <w:r>
        <w:t xml:space="preserve">This Project Report outlines the critical necessity of integrating high-level mathematical expertise—specifically referring to the professional role of a Mathematician—into the strategic planning, economic development, and infrastructure projects currently underway in New Zealand Auckland. As Auckland continues to expand as a primary metropolitan hub for New Zealand and a key node within the Asia-Pacific region, complex data modeling, stochastic analysis, and geometric optimization are no longer optional luxuries but fundamental requirements. This document argues that hiring or retaining specialized Mathematicians is essential for addressing urban sprawl, optimizing public transport networks in Auckland City</w:t>
      </w:r>
    </w:p>
    <w:bookmarkEnd w:id="21"/>
    <w:bookmarkStart w:id="22" w:name="introduction"/>
    <w:p>
      <w:pPr>
        <w:pStyle w:val="Heading2"/>
      </w:pPr>
      <w:r>
        <w:t xml:space="preserve">1. Introduction</w:t>
      </w:r>
    </w:p>
    <w:p>
      <w:pPr>
        <w:pStyle w:val="FirstParagraph"/>
      </w:pPr>
      <w:r>
        <w:t xml:space="preserve">In the contemporary landscape of urban development and economic policy, data has become the most valuable resource. However, raw data alone does not yield insight; it requires rigorous quantitative analysis to transform numbers into actionable intelligence. In this context, the Mathematician emerges not merely as an academic figure but as a pivotal strategic asset for New Zealand Auckland's future prosperity.</w:t>
      </w:r>
    </w:p>
    <w:p>
      <w:pPr>
        <w:pStyle w:val="BodyText"/>
      </w:pPr>
      <w:r>
        <w:t xml:space="preserve">New Zealand Auckland is currently experiencing unprecedented growth in population and infrastructure demands. From managing traffic congestion on State Highway 1 (SH1) to predicting flood risks along the Waitematā Harbour, the challenges facing this region are inherently mathematical. This report details why the specific expertise of a Mathematician is required to solve these multidimensional problems, ensuring that New Zealand Auckland remains resilient, efficient, and economically competitive.</w:t>
      </w:r>
    </w:p>
    <w:bookmarkEnd w:id="22"/>
    <w:bookmarkStart w:id="23" w:name="X01353472014dc06d5784453c97b66d3bc056f2b"/>
    <w:p>
      <w:pPr>
        <w:pStyle w:val="Heading2"/>
      </w:pPr>
      <w:r>
        <w:t xml:space="preserve">2. Contextual Analysis: The Situation in New Zealand Auckland</w:t>
      </w:r>
    </w:p>
    <w:p>
      <w:pPr>
        <w:pStyle w:val="FirstParagraph"/>
      </w:pPr>
      <w:r>
        <w:t xml:space="preserve">New Zealand Auckland serves as the economic engine of Aotearoa. With a population projected to exceed two million by 2035, the city faces significant pressure on its housing stock, public services, and environmental systems. The complexity of these issues cannot be addressed through linear thinking or simplistic administrative decisions.</w:t>
      </w:r>
    </w:p>
    <w:p>
      <w:pPr>
        <w:pStyle w:val="BodyText"/>
      </w:pPr>
      <w:r>
        <w:t xml:space="preserve">For instance, the Auckland Unitary Plan relies heavily on zoning laws that are dictated by spatial geometry and demographic forecasting. Without precise mathematical modeling, urban planners risk creating inefficient layouts that exacerbate congestion and limit housing affordability. Furthermore, the unique geographical position of New Zealand Auckland exposes it to specific climatic risks. Mathematical models regarding sea-level rise and storm surge patterns are crucial for long-term infrastructure resilience.</w:t>
      </w:r>
    </w:p>
    <w:bookmarkEnd w:id="23"/>
    <w:bookmarkStart w:id="26" w:name="Xe5734f220c1f86deea55d55c36b601b7804de6c"/>
    <w:p>
      <w:pPr>
        <w:pStyle w:val="Heading2"/>
      </w:pPr>
      <w:r>
        <w:t xml:space="preserve">3. The Role of the Mathematician in Strategic Planning</w:t>
      </w:r>
    </w:p>
    <w:p>
      <w:pPr>
        <w:pStyle w:val="FirstParagraph"/>
      </w:pPr>
      <w:r>
        <w:t xml:space="preserve">A Mathematician, distinct from a general data analyst, brings a deep theoretical understanding of abstract structures that allows them to model complex systems where variables are highly interdependent. In New Zealand Auckland, this expertise is applied in several key areas:</w:t>
      </w:r>
    </w:p>
    <w:bookmarkStart w:id="24" w:name="Xe11884c44dfcd1d4e67e3b5d8c4ce70b0cd8e4f"/>
    <w:p>
      <w:pPr>
        <w:pStyle w:val="Heading3"/>
      </w:pPr>
      <w:r>
        <w:t xml:space="preserve">3.1 Urban Mobility and Transport Optimization</w:t>
      </w:r>
    </w:p>
    <w:p>
      <w:pPr>
        <w:pStyle w:val="FirstParagraph"/>
      </w:pPr>
      <w:r>
        <w:t xml:space="preserve">The Auckland Transport Alignment Project (ATAP) is one of the largest infrastructure planning endeavors in the country's history. It involves optimizing bus networks, heavy rail lines, and cycling paths. Mathematicians utilize graph theory and network flow algorithms to determine the most efficient routing for public transport. By analyzing millions of data points regarding commuter behavior, a Mathematician can identify bottlenecks that intuition might miss. For example, determining the optimal placement of traffic lights or bus lanes requires differential equations and optimization techniques to minimize wait times and maximize throughput across Auckland City.</w:t>
      </w:r>
    </w:p>
    <w:bookmarkEnd w:id="24"/>
    <w:bookmarkStart w:id="25" w:name="X3d63b3af7c5b3437398b7c0dbb984b636285638"/>
    <w:p>
      <w:pPr>
        <w:pStyle w:val="Heading3"/>
      </w:pPr>
      <w:r>
        <w:t xml:space="preserve">3.2 Environmental Sustainability and Risk Management</w:t>
      </w:r>
    </w:p>
    <w:p>
      <w:pPr>
        <w:pStyle w:val="FirstParagraph"/>
      </w:pPr>
      <w:r>
        <w:t xml:space="preserve">New Zealand is vulnerable to natural disasters, including earthquakes and flooding. Mathematicians contribute to probabilistic risk assessment models that help the Auckland Council prepare for potential events. By applying stochastic calculus, they can estimate the likelihood of extreme weather events affecting coastal suburbs such as Mission Bay or Devonport. This information is vital for updating building codes and emergency response protocols, ensuring the safety of New Zealand Auckland residents.</w:t>
      </w:r>
    </w:p>
    <w:p>
      <w:pPr>
        <w:pStyle w:val="BodyText"/>
      </w:pPr>
      <w:r>
        <w:t xml:space="preserve">3.3 Economic Forecasting and Fiscal Policy</w:t>
      </w:r>
    </w:p>
    <w:p>
      <w:pPr>
        <w:pStyle w:val="BodyText"/>
      </w:pPr>
      <w:r>
        <w:t xml:space="preserve">The health of New Zealand Auckland's economy depends on accurate forecasting of tax revenues, housing market trends, and labor supply dynamics. Mathematicians employ time-series analysis and econometric modeling to predict future economic scenarios. These models assist policymakers in making informed decisions about budget allocations for education, healthcare, and infrastructure maintenance. For example, predicting the impact of a new technology hub in the Auckland CBD on local property values requires sophisticated regression analysis grounded in statistical theory.</w:t>
      </w:r>
    </w:p>
    <w:bookmarkEnd w:id="25"/>
    <w:bookmarkEnd w:id="26"/>
    <w:bookmarkStart w:id="27" w:name="X93c7341c0271a92d3c108381e485564309a1122"/>
    <w:p>
      <w:pPr>
        <w:pStyle w:val="Heading2"/>
      </w:pPr>
      <w:r>
        <w:t xml:space="preserve">4. Case Study: Mathematical Modeling in Public Health</w:t>
      </w:r>
    </w:p>
    <w:p>
      <w:pPr>
        <w:pStyle w:val="FirstParagraph"/>
      </w:pPr>
      <w:r>
        <w:t xml:space="preserve">The necessity of a Mathematician was starkly evident during recent global health crises. In New Zealand, epidemiologists relied heavily on mathematicians to model the spread of infectious diseases. The SIR (Susceptible-Infected-Recovered) models and their variants are rooted in differential equations. For New Zealand Auckland, understanding local transmission rates was crucial for implementing lockdowns and border controls effectively. Mathematicians adjusted these models based on local population density data specific to Auckland's urban centers, providing tailored advice that differed from rural areas. This localized mathematical approach saved lives and reduced economic disruption by allowing for targeted interventions rather than blanket restrictions.</w:t>
      </w:r>
    </w:p>
    <w:bookmarkEnd w:id="27"/>
    <w:bookmarkStart w:id="28" w:name="Xccb1669aa8f0da558b2cef529dae756340daac6"/>
    <w:p>
      <w:pPr>
        <w:pStyle w:val="Heading2"/>
      </w:pPr>
      <w:r>
        <w:t xml:space="preserve">5. Challenges in Hiring and Retaining Mathematical Talent</w:t>
      </w:r>
    </w:p>
    <w:p>
      <w:pPr>
        <w:pStyle w:val="FirstParagraph"/>
      </w:pPr>
      <w:r>
        <w:t xml:space="preserve">Despite the clear benefits, New Zealand Auckland faces competition for top-tier mathematical talent from global financial hubs and tech giants. Local universities produce excellent graduates, but there is often a brain drain where these individuals seek opportunities abroad due to limited local applications of their skills.</w:t>
      </w:r>
    </w:p>
    <w:p>
      <w:pPr>
        <w:pStyle w:val="BodyText"/>
      </w:pPr>
      <w:r>
        <w:t xml:space="preserve">To address this, the Project Report recommends:</w:t>
      </w:r>
    </w:p>
    <w:p>
      <w:pPr>
        <w:numPr>
          <w:ilvl w:val="0"/>
          <w:numId w:val="1001"/>
        </w:numPr>
        <w:pStyle w:val="Compact"/>
      </w:pPr>
      <w:r>
        <w:rPr>
          <w:bCs/>
          <w:b/>
        </w:rPr>
        <w:t xml:space="preserve">Public-Private Partnerships:</w:t>
      </w:r>
      <w:r>
        <w:t xml:space="preserve"> </w:t>
      </w:r>
      <w:r>
        <w:t xml:space="preserve">Encouraging collaboration between Auckland-based tech companies and government bodies to create roles for Mathematicians that focus on public good while offering competitive salaries.</w:t>
      </w:r>
    </w:p>
    <w:p>
      <w:pPr>
        <w:numPr>
          <w:ilvl w:val="0"/>
          <w:numId w:val="1001"/>
        </w:numPr>
        <w:pStyle w:val="Compact"/>
      </w:pPr>
      <w:r>
        <w:rPr>
          <w:bCs/>
          <w:b/>
        </w:rPr>
        <w:t xml:space="preserve">Educational Outreach:</w:t>
      </w:r>
      <w:r>
        <w:t xml:space="preserve"> </w:t>
      </w:r>
      <w:r>
        <w:t xml:space="preserve">Highlighting the real-world impact of mathematics in New Zealand Auckland to inspire students to pursue careers in this field.</w:t>
      </w:r>
    </w:p>
    <w:p>
      <w:pPr>
        <w:numPr>
          <w:ilvl w:val="0"/>
          <w:numId w:val="1001"/>
        </w:numPr>
        <w:pStyle w:val="Compact"/>
      </w:pPr>
      <w:r>
        <w:rPr>
          <w:bCs/>
          <w:b/>
        </w:rPr>
        <w:t xml:space="preserve">Research Funding:</w:t>
      </w:r>
      <w:r>
        <w:t xml:space="preserve"> </w:t>
      </w:r>
      <w:r>
        <w:t xml:space="preserve">Increasing grants for applied mathematics research centered on local issues such as Maori land management, fisheries stock assessment, and earthquake engineering.</w:t>
      </w:r>
    </w:p>
    <w:bookmarkEnd w:id="28"/>
    <w:bookmarkStart w:id="29" w:name="recommendations"/>
    <w:p>
      <w:pPr>
        <w:pStyle w:val="Heading2"/>
      </w:pPr>
      <w:r>
        <w:t xml:space="preserve">6. Recommendations</w:t>
      </w:r>
    </w:p>
    <w:p>
      <w:pPr>
        <w:pStyle w:val="FirstParagraph"/>
      </w:pPr>
      <w:r>
        <w:t xml:space="preserve">Based on the analysis presented in this Project Report, it is recommended that the following actions be taken to integrate the role of the Mathematician more deeply into New Zealand Auckland's development framework:</w:t>
      </w:r>
    </w:p>
    <w:p>
      <w:pPr>
        <w:numPr>
          <w:ilvl w:val="0"/>
          <w:numId w:val="1002"/>
        </w:numPr>
        <w:pStyle w:val="Compact"/>
      </w:pPr>
      <w:r>
        <w:rPr>
          <w:bCs/>
          <w:b/>
        </w:rPr>
        <w:t xml:space="preserve">Create a Chief Mathematical Officer Role:</w:t>
      </w:r>
      <w:r>
        <w:t xml:space="preserve"> </w:t>
      </w:r>
      <w:r>
        <w:t xml:space="preserve">Establish a dedicated position within Auckland Council responsible for overseeing all mathematical modeling efforts across departments. This ensures consistency and high standards in data analysis.</w:t>
      </w:r>
    </w:p>
    <w:p>
      <w:pPr>
        <w:numPr>
          <w:ilvl w:val="0"/>
          <w:numId w:val="1002"/>
        </w:numPr>
        <w:pStyle w:val="Compact"/>
      </w:pPr>
      <w:r>
        <w:rPr>
          <w:bCs/>
          <w:b/>
        </w:rPr>
        <w:t xml:space="preserve">Invest in Interdisciplinary Teams:</w:t>
      </w:r>
      <w:r>
        <w:t xml:space="preserve"> </w:t>
      </w:r>
      <w:r>
        <w:t xml:space="preserve">Form teams that combine Mathematicians with urban planners, environmental scientists, and economists. These cross-functional groups can better synthesize complex data into holistic policy recommendations for New Zealand Auckland.</w:t>
      </w:r>
    </w:p>
    <w:p>
      <w:pPr>
        <w:numPr>
          <w:ilvl w:val="0"/>
          <w:numId w:val="1002"/>
        </w:numPr>
        <w:pStyle w:val="Compact"/>
      </w:pPr>
      <w:r>
        <w:rPr>
          <w:bCs/>
          <w:b/>
        </w:rPr>
        <w:t xml:space="preserve">Enhance Data Infrastructure:</w:t>
      </w:r>
      <w:r>
        <w:t xml:space="preserve"> </w:t>
      </w:r>
      <w:r>
        <w:t xml:space="preserve">Ensure that New Zealand Auckland has the digital infrastructure to support advanced computational mathematics. This includes high-performance computing resources and robust databases.</w:t>
      </w:r>
    </w:p>
    <w:p>
      <w:pPr>
        <w:numPr>
          <w:ilvl w:val="0"/>
          <w:numId w:val="1002"/>
        </w:numPr>
        <w:pStyle w:val="Compact"/>
      </w:pPr>
      <w:r>
        <w:rPr>
          <w:bCs/>
          <w:b/>
        </w:rPr>
        <w:t xml:space="preserve">Promote Transparency:</w:t>
      </w:r>
      <w:r>
        <w:t xml:space="preserve"> </w:t>
      </w:r>
      <w:r>
        <w:t xml:space="preserve">Publish mathematical models and their assumptions where possible to build public trust in government decisions based on these calculations.</w:t>
      </w:r>
    </w:p>
    <w:bookmarkEnd w:id="29"/>
    <w:bookmarkStart w:id="30" w:name="conclusion"/>
    <w:p>
      <w:pPr>
        <w:pStyle w:val="Heading2"/>
      </w:pPr>
      <w:r>
        <w:t xml:space="preserve">7. Conclusion</w:t>
      </w:r>
    </w:p>
    <w:p>
      <w:pPr>
        <w:pStyle w:val="FirstParagraph"/>
      </w:pPr>
      <w:r>
        <w:t xml:space="preserve">The trajectory of New Zealand Auckland's future is being written in numbers. From the geometry of its bridges to the statistics of its economy, mathematics underpins every aspect of modern urban living. The Mathematician is not just a calculator; they are an architect of possibility, designing scenarios that lead to sustainable and prosperous outcomes.</w:t>
      </w:r>
    </w:p>
    <w:p>
      <w:pPr>
        <w:pStyle w:val="BodyText"/>
      </w:pPr>
      <w:r>
        <w:t xml:space="preserve">By recognizing the strategic importance of this profession and investing in the necessary talent and infrastructure, New Zealand Auckland can navigate the complexities of growth with precision and confidence. This Project Report serves as a call to action for stakeholders to prioritize mathematical expertise in their planning processes. The success of initiatives aimed at making New Zealand Auckland a world-class city depends on our ability to harness the power of mathematics effectively.</w:t>
      </w:r>
    </w:p>
    <w:bookmarkEnd w:id="30"/>
    <w:bookmarkStart w:id="31" w:name="appendices"/>
    <w:p>
      <w:pPr>
        <w:pStyle w:val="Heading2"/>
      </w:pPr>
      <w:r>
        <w:t xml:space="preserve">8. Appendices</w:t>
      </w:r>
    </w:p>
    <w:p>
      <w:pPr>
        <w:pStyle w:val="FirstParagraph"/>
      </w:pPr>
      <w:r>
        <w:rPr>
          <w:bCs/>
          <w:b/>
        </w:rPr>
        <w:t xml:space="preserve">Appendix A:</w:t>
      </w:r>
      <w:r>
        <w:t xml:space="preserve"> </w:t>
      </w:r>
      <w:r>
        <w:t xml:space="preserve">List of Key Mathematical Models Used in Auckland Transport Studies.</w:t>
      </w:r>
    </w:p>
    <w:p>
      <w:pPr>
        <w:pStyle w:val="BodyText"/>
      </w:pPr>
      <w:r>
        <w:br/>
      </w:r>
    </w:p>
    <w:p>
      <w:pPr>
        <w:pStyle w:val="BodyText"/>
      </w:pPr>
      <w:r>
        <w:t xml:space="preserve">The Role and Impact of the Mathematician in New Zealand Auckland's Strategic Development Framework</w:t>
      </w:r>
    </w:p>
    <w:p>
      <w:r>
        <w:pict>
          <v:rect style="width:0;height:1.5pt" o:hralign="center" o:hrstd="t" o:hr="t"/>
        </w:pict>
      </w:r>
    </w:p>
    <w:bookmarkEnd w:id="31"/>
    <w:bookmarkStart w:id="34" w:name="date-1"/>
    <w:p>
      <w:pPr>
        <w:pStyle w:val="Heading2"/>
      </w:pPr>
      <w:r>
        <w:t xml:space="preserve">Date</w:t>
      </w:r>
    </w:p>
    <w:p>
      <w:pPr>
        <w:pStyle w:val="FirstParagraph"/>
      </w:pPr>
      <w:r>
        <w:t xml:space="preserve">October 24, 2023</w:t>
      </w:r>
    </w:p>
    <w:bookmarkStart w:id="33" w:name="to-1"/>
    <w:p>
      <w:pPr>
        <w:pStyle w:val="Heading4"/>
      </w:pPr>
      <w:r>
        <w:t xml:space="preserve">To:</w:t>
      </w:r>
    </w:p>
    <w:p>
      <w:pPr>
        <w:pStyle w:val="FirstParagraph"/>
      </w:pPr>
      <w:r>
        <w:t xml:space="preserve">The Auckland Council Planning Committee, The New Zealand Ministry of Business, Innovation and Employment (MBIE), and Stakeholders in the Greater Auckland Region.</w:t>
      </w:r>
    </w:p>
    <w:bookmarkStart w:id="32" w:name="section"/>
    <w:p>
      <w:pPr>
        <w:pStyle w:val="Heading5"/>
      </w:pPr>
    </w:p>
    <w:p>
      <w:pPr>
        <w:pStyle w:val="FirstParagraph"/>
      </w:pPr>
      <w:r>
        <w:t xml:space="preserve">This Project Report outlines the critical necessity of integrating high-level mathematical expertise—specifically referring to the professional role of a Mathematician—into the strategic planning, economic development, and infrastructure projects currently underway in New Zealand Auckland. As Auckland continues to expand as a primary metropolitan hub for New Zealand and a key node within the Asia-Pacific region, complex data modeling, stochastic analysis, and geometric optimization are no longer optional luxuries but fundamental requirements. This document argues that hiring or retaining specialized Mathematicians is essential for addressing urban sprawl, optimizing public transport networks in Auckland City</w:t>
      </w:r>
    </w:p>
    <w:bookmarkEnd w:id="32"/>
    <w:bookmarkEnd w:id="33"/>
    <w:bookmarkEnd w:id="34"/>
    <w:bookmarkStart w:id="35" w:name="introduction-1"/>
    <w:p>
      <w:pPr>
        <w:pStyle w:val="Heading2"/>
      </w:pPr>
      <w:r>
        <w:t xml:space="preserve">1. Introduction</w:t>
      </w:r>
    </w:p>
    <w:p>
      <w:pPr>
        <w:pStyle w:val="FirstParagraph"/>
      </w:pPr>
      <w:r>
        <w:t xml:space="preserve">In the contemporary landscape of urban development and economic policy, data has become the most valuable resource. However, raw data alone does not yield insight; it requires rigorous quantitative analysis to transform numbers into actionable intelligence. In this context, the Mathematician emerges not merely as an academic figure but as a pivotal strategic asset for New Zealand Auckland's future prosperity.</w:t>
      </w:r>
    </w:p>
    <w:p>
      <w:pPr>
        <w:pStyle w:val="BodyText"/>
      </w:pPr>
      <w:r>
        <w:t xml:space="preserve">New Zealand Auckland is currently experiencing unprecedented growth in population and infrastructure demands. From managing traffic congestion on State Highway 1 (SH1) to predicting flood risks along the Waitematā Harbour, the challenges facing this region are inherently mathematical. This report details why the specific expertise of a Mathematician is required to solve these multidimensional problems, ensuring that New Zealand Auckland remains resilient, efficient, and economically competitive.</w:t>
      </w:r>
    </w:p>
    <w:bookmarkEnd w:id="35"/>
    <w:bookmarkStart w:id="36" w:name="X50a8f6afcbc329505b08bd866eca34fa803f247"/>
    <w:p>
      <w:pPr>
        <w:pStyle w:val="Heading2"/>
      </w:pPr>
      <w:r>
        <w:t xml:space="preserve">2. Contextual Analysis: The Situation in New Zealand Auckland</w:t>
      </w:r>
    </w:p>
    <w:p>
      <w:pPr>
        <w:pStyle w:val="FirstParagraph"/>
      </w:pPr>
      <w:r>
        <w:t xml:space="preserve">New Zealand Auckland serves as the economic engine of Aotearoa. With a population projected to exceed two million by 2035, the city faces significant pressure on its housing stock, public services, and environmental systems. The complexity of these issues cannot be addressed through linear thinking or simplistic administrative decisions.</w:t>
      </w:r>
    </w:p>
    <w:p>
      <w:pPr>
        <w:pStyle w:val="BodyText"/>
      </w:pPr>
      <w:r>
        <w:t xml:space="preserve">For instance, the Auckland Unitary Plan relies heavily on zoning laws that are dictated by spatial geometry and demographic forecasting. Without precise mathematical modeling, urban planners risk creating inefficient layouts that exacerbate congestion and limit housing affordability. Furthermore, the unique geographical position of New Zealand Auckland exposes it to specific climatic risks. Mathematical models regarding sea-level rise and storm surge patterns are crucial for long-term infrastructure resilience.</w:t>
      </w:r>
    </w:p>
    <w:bookmarkEnd w:id="36"/>
    <w:bookmarkStart w:id="39" w:name="X7c005f8e5370c1960a82883952f6738da29511a"/>
    <w:p>
      <w:pPr>
        <w:pStyle w:val="Heading2"/>
      </w:pPr>
      <w:r>
        <w:t xml:space="preserve">3. The Role of the Mathematician in Strategic Planning</w:t>
      </w:r>
    </w:p>
    <w:p>
      <w:pPr>
        <w:pStyle w:val="FirstParagraph"/>
      </w:pPr>
      <w:r>
        <w:t xml:space="preserve">A Mathematician, distinct from a general data analyst, brings a deep theoretical understanding of abstract structures that allows them to model complex systems where variables are highly interdependent. In New Zealand Auckland, this expertise is applied in several key areas:</w:t>
      </w:r>
    </w:p>
    <w:bookmarkStart w:id="37" w:name="Xfc147a40a79b39a114df7e3a743d2d9c29a06a7"/>
    <w:p>
      <w:pPr>
        <w:pStyle w:val="Heading3"/>
      </w:pPr>
      <w:r>
        <w:t xml:space="preserve">3.1 Urban Mobility and Transport Optimization</w:t>
      </w:r>
    </w:p>
    <w:p>
      <w:pPr>
        <w:pStyle w:val="FirstParagraph"/>
      </w:pPr>
      <w:r>
        <w:t xml:space="preserve">The Auckland Transport Alignment Project (ATAP) is one of the largest infrastructure planning endeavors in the country's history. It involves optimizing bus networks, heavy rail lines, and cycling paths. Mathematicians utilize graph theory and network flow algorithms to determine the most efficient routing for public transport. By analyzing millions of data points regarding commuter behavior, a Mathematician can identify bottlenecks that intuition might miss. For example, determining the optimal placement of traffic lights or bus lanes requires differential equations and optimization techniques to minimize wait times and maximize throughput across Auckland City.</w:t>
      </w:r>
    </w:p>
    <w:bookmarkEnd w:id="37"/>
    <w:bookmarkStart w:id="38" w:name="X95f589873ae35283e97ab421e9b02009654b971"/>
    <w:p>
      <w:pPr>
        <w:pStyle w:val="Heading3"/>
      </w:pPr>
      <w:r>
        <w:t xml:space="preserve">3.2 Environmental Sustainability and Risk Management</w:t>
      </w:r>
    </w:p>
    <w:p>
      <w:pPr>
        <w:pStyle w:val="FirstParagraph"/>
      </w:pPr>
      <w:r>
        <w:t xml:space="preserve">New Zealand is vulnerable to natural disasters, including earthquakes and flooding. Mathematicians contribute to probabilistic risk assessment models that help the Auckland Council prepare for potential events. By applying stochastic calculus, they can estimate the likelihood of extreme weather events affecting coastal suburbs such as Mission Bay or Devonport. This information is vital for updating building codes and emergency response protocols, ensuring the safety of New Zealand Auckland residents.</w:t>
      </w:r>
    </w:p>
    <w:p>
      <w:pPr>
        <w:pStyle w:val="BodyText"/>
      </w:pPr>
      <w:r>
        <w:t xml:space="preserve">3.3 Economic Forecasting and Fiscal Policy</w:t>
      </w:r>
    </w:p>
    <w:p>
      <w:pPr>
        <w:pStyle w:val="BodyText"/>
      </w:pPr>
      <w:r>
        <w:t xml:space="preserve">The health of New Zealand Auckland's economy depends on accurate forecasting of tax revenues, housing market trends, and labor supply dynamics. Mathematicians employ time-series analysis and econometric modeling to predict future economic scenarios. These models assist policymakers in making informed decisions about budget allocations for education, healthcare, and infrastructure maintenance. For example, predicting the impact of a new technology hub in the Auckland CBD on local property values requires sophisticated regression analysis grounded in statistical theory.</w:t>
      </w:r>
    </w:p>
    <w:bookmarkEnd w:id="38"/>
    <w:bookmarkEnd w:id="39"/>
    <w:bookmarkStart w:id="40" w:name="Xb62c9408843afb1a33d27237a4aae302e6e2717"/>
    <w:p>
      <w:pPr>
        <w:pStyle w:val="Heading2"/>
      </w:pPr>
      <w:r>
        <w:t xml:space="preserve">4. Case Study: Mathematical Modeling in Public Health</w:t>
      </w:r>
    </w:p>
    <w:p>
      <w:pPr>
        <w:pStyle w:val="FirstParagraph"/>
      </w:pPr>
      <w:r>
        <w:t xml:space="preserve">The necessity of a Mathematician was starkly evident during recent global health crises. In New Zealand, epidemiologists relied heavily on mathematicians to model the spread of infectious diseases. The SIR (Susceptible-Infected-Recovered) models and their variants are rooted in differential equations. For New Zealand Auckland, understanding local transmission rates was crucial for implementing lockdowns and border controls effectively. Mathematicians adjusted these models based on local population density data specific to Auckland's urban centers, providing tailored advice that differed from rural areas. This localized mathematical approach saved lives and reduced economic disruption by allowing for targeted interventions rather than blanket restrictions.</w:t>
      </w:r>
    </w:p>
    <w:bookmarkEnd w:id="40"/>
    <w:bookmarkStart w:id="41" w:name="X76fd334bc7863464cbf6e51e787d483e3d46159"/>
    <w:p>
      <w:pPr>
        <w:pStyle w:val="Heading2"/>
      </w:pPr>
      <w:r>
        <w:t xml:space="preserve">5. Challenges in Hiring and Retaining Mathematical Talent</w:t>
      </w:r>
    </w:p>
    <w:p>
      <w:pPr>
        <w:pStyle w:val="FirstParagraph"/>
      </w:pPr>
      <w:r>
        <w:t xml:space="preserve">Despite the clear benefits, New Zealand Auckland faces competition for top-tier mathematical talent from global financial hubs and tech giants. Local universities produce excellent graduates, but there is often a brain drain where these individuals seek opportunities abroad due to limited local applications of their skills.</w:t>
      </w:r>
    </w:p>
    <w:p>
      <w:pPr>
        <w:pStyle w:val="BodyText"/>
      </w:pPr>
      <w:r>
        <w:t xml:space="preserve">To address this, the Project Report recommends:</w:t>
      </w:r>
    </w:p>
    <w:p>
      <w:pPr>
        <w:numPr>
          <w:ilvl w:val="0"/>
          <w:numId w:val="1003"/>
        </w:numPr>
        <w:pStyle w:val="Compact"/>
      </w:pPr>
      <w:r>
        <w:rPr>
          <w:bCs/>
          <w:b/>
        </w:rPr>
        <w:t xml:space="preserve">Public-Private Partnerships:</w:t>
      </w:r>
      <w:r>
        <w:t xml:space="preserve"> </w:t>
      </w:r>
      <w:r>
        <w:t xml:space="preserve">Encouraging collaboration between Auckland-based tech companies and government bodies to create roles for Mathematicians that focus on public good while offering competitive salaries.</w:t>
      </w:r>
    </w:p>
    <w:p>
      <w:pPr>
        <w:numPr>
          <w:ilvl w:val="0"/>
          <w:numId w:val="1003"/>
        </w:numPr>
        <w:pStyle w:val="Compact"/>
      </w:pPr>
      <w:r>
        <w:rPr>
          <w:bCs/>
          <w:b/>
        </w:rPr>
        <w:t xml:space="preserve">Educational Outreach:</w:t>
      </w:r>
      <w:r>
        <w:t xml:space="preserve"> </w:t>
      </w:r>
      <w:r>
        <w:t xml:space="preserve">Highlighting the real-world impact of mathematics in New Zealand Auckland to inspire students to pursue careers in this field.</w:t>
      </w:r>
    </w:p>
    <w:p>
      <w:pPr>
        <w:numPr>
          <w:ilvl w:val="0"/>
          <w:numId w:val="1003"/>
        </w:numPr>
        <w:pStyle w:val="Compact"/>
      </w:pPr>
      <w:r>
        <w:rPr>
          <w:bCs/>
          <w:b/>
        </w:rPr>
        <w:t xml:space="preserve">Research Funding:</w:t>
      </w:r>
      <w:r>
        <w:t xml:space="preserve"> </w:t>
      </w:r>
      <w:r>
        <w:t xml:space="preserve">Increasing grants for applied mathematics research centered on local issues such as Maori land management, fisheries stock assessment, and earthquake engineering.</w:t>
      </w:r>
    </w:p>
    <w:bookmarkEnd w:id="41"/>
    <w:bookmarkStart w:id="42" w:name="recommendations-1"/>
    <w:p>
      <w:pPr>
        <w:pStyle w:val="Heading2"/>
      </w:pPr>
      <w:r>
        <w:t xml:space="preserve">6. Recommendations</w:t>
      </w:r>
    </w:p>
    <w:p>
      <w:pPr>
        <w:pStyle w:val="FirstParagraph"/>
      </w:pPr>
      <w:r>
        <w:t xml:space="preserve">Based on the analysis presented in this Project Report, it is recommended that the following actions be taken to integrate the role of the Mathematician more deeply into New Zealand Auckland's development framework:</w:t>
      </w:r>
    </w:p>
    <w:p>
      <w:pPr>
        <w:numPr>
          <w:ilvl w:val="0"/>
          <w:numId w:val="1004"/>
        </w:numPr>
        <w:pStyle w:val="Compact"/>
      </w:pPr>
      <w:r>
        <w:rPr>
          <w:bCs/>
          <w:b/>
        </w:rPr>
        <w:t xml:space="preserve">Create a Chief Mathematical Officer Role:</w:t>
      </w:r>
      <w:r>
        <w:t xml:space="preserve"> </w:t>
      </w:r>
      <w:r>
        <w:t xml:space="preserve">Establish a dedicated position within Auckland Council responsible for overseeing all mathematical modeling efforts across departments. This ensures consistency and high standards in data analysis.</w:t>
      </w:r>
    </w:p>
    <w:p>
      <w:pPr>
        <w:numPr>
          <w:ilvl w:val="0"/>
          <w:numId w:val="1004"/>
        </w:numPr>
        <w:pStyle w:val="Compact"/>
      </w:pPr>
      <w:r>
        <w:rPr>
          <w:bCs/>
          <w:b/>
        </w:rPr>
        <w:t xml:space="preserve">Invest in Interdisciplinary Teams:</w:t>
      </w:r>
      <w:r>
        <w:t xml:space="preserve"> </w:t>
      </w:r>
      <w:r>
        <w:t xml:space="preserve">Form teams that combine Mathematicians with urban planners, environmental scientists, and economists. These cross-functional groups can better synthesize complex data into holistic policy recommendations for New Zealand Auckland.</w:t>
      </w:r>
    </w:p>
    <w:p>
      <w:pPr>
        <w:numPr>
          <w:ilvl w:val="0"/>
          <w:numId w:val="1004"/>
        </w:numPr>
        <w:pStyle w:val="Compact"/>
      </w:pPr>
      <w:r>
        <w:rPr>
          <w:bCs/>
          <w:b/>
        </w:rPr>
        <w:t xml:space="preserve">Enhance Data Infrastructure:</w:t>
      </w:r>
      <w:r>
        <w:t xml:space="preserve"> </w:t>
      </w:r>
      <w:r>
        <w:t xml:space="preserve">Ensure that New Zealand Auckland has the digital infrastructure to support advanced computational mathematics. This includes high-performance computing resources and robust databases.</w:t>
      </w:r>
    </w:p>
    <w:p>
      <w:pPr>
        <w:numPr>
          <w:ilvl w:val="0"/>
          <w:numId w:val="1004"/>
        </w:numPr>
        <w:pStyle w:val="Compact"/>
      </w:pPr>
      <w:r>
        <w:rPr>
          <w:bCs/>
          <w:b/>
        </w:rPr>
        <w:t xml:space="preserve">Promote Transparency:</w:t>
      </w:r>
      <w:r>
        <w:t xml:space="preserve"> </w:t>
      </w:r>
      <w:r>
        <w:t xml:space="preserve">Publish mathematical models and their assumptions where possible to build public trust in government decisions based on these calculations.</w:t>
      </w:r>
    </w:p>
    <w:bookmarkEnd w:id="42"/>
    <w:bookmarkStart w:id="43" w:name="conclusion-1"/>
    <w:p>
      <w:pPr>
        <w:pStyle w:val="Heading2"/>
      </w:pPr>
      <w:r>
        <w:t xml:space="preserve">7. Conclusion</w:t>
      </w:r>
    </w:p>
    <w:p>
      <w:pPr>
        <w:pStyle w:val="FirstParagraph"/>
      </w:pPr>
      <w:r>
        <w:t xml:space="preserve">The trajectory of New Zealand Auckland's future is being written in numbers. From the geometry of its bridges to the statistics of its economy, mathematics underpins every aspect of modern urban living. The Mathematician is not just a calculator; they are an architect of possibility, designing scenarios that lead to sustainable and prosperous outcomes.</w:t>
      </w:r>
    </w:p>
    <w:p>
      <w:pPr>
        <w:pStyle w:val="BodyText"/>
      </w:pPr>
      <w:r>
        <w:t xml:space="preserve">By recognizing the strategic importance of this profession and investing in the necessary talent and infrastructure, New Zealand Auckland can navigate the complexities of growth with precision and confidence. This Project Report serves as a call to action for stakeholders to prioritize mathematical expertise in their planning processes. The success of initiatives aimed at making New Zealand Auckland a world-class city depends on our ability to harness the power of mathematics effectively.</w:t>
      </w:r>
    </w:p>
    <w:bookmarkEnd w:id="43"/>
    <w:bookmarkStart w:id="44" w:name="appendices-1"/>
    <w:p>
      <w:pPr>
        <w:pStyle w:val="Heading2"/>
      </w:pPr>
      <w:r>
        <w:t xml:space="preserve">8. Appendices</w:t>
      </w:r>
    </w:p>
    <w:p>
      <w:pPr>
        <w:pStyle w:val="FirstParagraph"/>
      </w:pPr>
      <w:r>
        <w:rPr>
          <w:bCs/>
          <w:b/>
        </w:rPr>
        <w:t xml:space="preserve">Appendix A:</w:t>
      </w:r>
      <w:r>
        <w:t xml:space="preserve"> </w:t>
      </w:r>
      <w:r>
        <w:t xml:space="preserve">List of Key Mathematical Models Used in Auckland Transport Studies.</w:t>
      </w:r>
    </w:p>
    <w:p>
      <w:pPr>
        <w:pStyle w:val="BodyText"/>
      </w:pPr>
      <w:r>
        <w:br/>
      </w:r>
    </w:p>
    <w:p>
      <w:pPr>
        <w:pStyle w:val="BodyText"/>
      </w:pPr>
      <w:r>
        <w:t xml:space="preserve">The Role and Impact of the Mathematician in New Zealand Auckland's Strategic Development Framework</w:t>
      </w:r>
    </w:p>
    <w:p>
      <w:r>
        <w:pict>
          <v:rect style="width:0;height:1.5pt" o:hralign="center" o:hrstd="t" o:hr="t"/>
        </w:pict>
      </w:r>
    </w:p>
    <w:bookmarkEnd w:id="44"/>
    <w:bookmarkStart w:id="46" w:name="date-2"/>
    <w:p>
      <w:pPr>
        <w:pStyle w:val="Heading2"/>
      </w:pPr>
      <w:r>
        <w:t xml:space="preserve">Date</w:t>
      </w:r>
    </w:p>
    <w:p>
      <w:pPr>
        <w:pStyle w:val="FirstParagraph"/>
      </w:pPr>
      <w:r>
        <w:t xml:space="preserve">October 24, 2023</w:t>
      </w:r>
    </w:p>
    <w:bookmarkStart w:id="45" w:name="to-2"/>
    <w:p>
      <w:pPr>
        <w:pStyle w:val="Heading4"/>
      </w:pPr>
      <w:r>
        <w:t xml:space="preserve">To:</w:t>
      </w:r>
    </w:p>
    <w:p>
      <w:pPr>
        <w:pStyle w:val="FirstParagraph"/>
      </w:pPr>
      <w:r>
        <w:t xml:space="preserve">The Auckland Council Planning</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Mathematician in New Zealand Auckland</dc:title>
  <dc:creator/>
  <dc:language>en</dc:language>
  <cp:keywords/>
  <dcterms:created xsi:type="dcterms:W3CDTF">2026-07-29T22:33:19Z</dcterms:created>
  <dcterms:modified xsi:type="dcterms:W3CDTF">2026-07-29T22:33:19Z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