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Professional</w:t>
      </w:r>
      <w:r>
        <w:t xml:space="preserve"> </w:t>
      </w:r>
      <w:r>
        <w:t xml:space="preserve">Mechanic</w:t>
      </w:r>
      <w:r>
        <w:t xml:space="preserve"> </w:t>
      </w:r>
      <w:r>
        <w:t xml:space="preserve">Services</w:t>
      </w:r>
      <w:r>
        <w:t xml:space="preserve"> </w:t>
      </w:r>
      <w:r>
        <w:t xml:space="preserve">in</w:t>
      </w:r>
      <w:r>
        <w:t xml:space="preserve"> </w:t>
      </w:r>
      <w:r>
        <w:t xml:space="preserve">China</w:t>
      </w:r>
      <w:r>
        <w:t xml:space="preserve"> </w:t>
      </w:r>
      <w:r>
        <w:t xml:space="preserve">Shanghai</w:t>
      </w:r>
    </w:p>
    <w:bookmarkStart w:id="26" w:name="X04eaaa1e0028acb9d96b2cd5bd5f751f603132d"/>
    <w:p>
      <w:pPr>
        <w:pStyle w:val="Heading1"/>
      </w:pPr>
      <w:r>
        <w:t xml:space="preserve">Project Report: Strategic Implementation of Professional Mechanic Services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r>
        <w:rPr>
          <w:bCs/>
          <w:b/>
        </w:rPr>
        <w:t xml:space="preserve">From:</w:t>
      </w:r>
      <w:r>
        <w:t xml:space="preserve"> </w:t>
      </w:r>
      <w:r>
        <w:t xml:space="preserve">Project Lead, International Operations Division</w:t>
      </w:r>
      <w:r>
        <w:br/>
      </w:r>
      <w:r>
        <w:rPr>
          <w:iCs/>
          <w:i/>
        </w:rPr>
        <w:t xml:space="preserve">This document outlines the comprehensive strategy for deploying high-quality mechanic services within the bustling automotive hub of China Shanghai.</w:t>
      </w:r>
    </w:p>
    <w:bookmarkStart w:id="20" w:name="introduction-and-executive-summary"/>
    <w:p>
      <w:pPr>
        <w:pStyle w:val="Heading2"/>
      </w:pPr>
      <w:r>
        <w:t xml:space="preserve">1. Introduction and Executive Summary</w:t>
      </w:r>
    </w:p>
    <w:p>
      <w:pPr>
        <w:pStyle w:val="FirstParagraph"/>
      </w:pPr>
      <w:r>
        <w:t xml:space="preserve">The automotive landscape in modern global commerce is undergoing a radical transformation, driven by technological innovation, sustainability mandates, and evolving consumer expectations. Within this dynamic context, the city of China Shanghai stands out as a critical epicenter for mobility solutions. As a leading economic zone and the home to numerous domestic electric vehicle manufacturers and international luxury brands, China Shanghai represents both the highest demand and the most rigorous standards for automotive maintenance in Asia. This Project Report details our initiative to establish a premier network of certified mechanic facilities specifically tailored to serve this sophisticated market.</w:t>
      </w:r>
    </w:p>
    <w:p>
      <w:pPr>
        <w:pStyle w:val="BodyText"/>
      </w:pPr>
      <w:r>
        <w:t xml:space="preserve">The primary objective of this project is not merely to open service centers, but to redefine the standard of mechanical expertise in the region. By integrating advanced diagnostic technology with highly skilled labor, we aim to provide a seamless, reliable, and efficient experience for vehicle owners across China Shanghai. This report explores the market rationale, operational framework, technological integration required for our mechanic teams, and the strategic advantages of locating our core operations within this specific geographic hub.</w:t>
      </w:r>
    </w:p>
    <w:bookmarkEnd w:id="20"/>
    <w:bookmarkStart w:id="21" w:name="X018f943ee1425d5b533b1ffafb6c304bf33b643"/>
    <w:p>
      <w:pPr>
        <w:pStyle w:val="Heading2"/>
      </w:pPr>
      <w:r>
        <w:t xml:space="preserve">2. Market Analysis: The Unique Context of China Shanghai</w:t>
      </w:r>
    </w:p>
    <w:p>
      <w:pPr>
        <w:pStyle w:val="FirstParagraph"/>
      </w:pPr>
      <w:r>
        <w:t xml:space="preserve">To understand the necessity of specialized mechanic services in China Shanghai, one must first analyze the local automotive ecosystem. China is currently the world’s largest automotive market, and within it, Shanghai acts as a bellwether for future trends. The city has implemented aggressive policies to encourage electric vehicle (EV) adoption while simultaneously managing traffic congestion and environmental impact. Consequently, the vehicle population in China Shanghai is characterized by a high turnover rate of new technologies.</w:t>
      </w:r>
    </w:p>
    <w:p>
      <w:pPr>
        <w:pStyle w:val="BodyText"/>
      </w:pPr>
      <w:r>
        <w:t xml:space="preserve">Unlike traditional internal combustion engine vehicles, modern EVs and hybrid models require a different skill set for maintenance. This shift has created a significant skills gap in the local labor market. While there are many traditional auto repair shops in China Shanghai, few possess the certified expertise to handle high-voltage systems, software-driven diagnostics, and proprietary manufacturer protocols. Our project aims to bridge this gap by deploying a workforce of highly trained mechanic professionals who are not only proficient in mechanical repair but also adept at digital diagnostics and electric powertrain maintenance.</w:t>
      </w:r>
    </w:p>
    <w:p>
      <w:pPr>
        <w:pStyle w:val="BodyText"/>
      </w:pPr>
      <w:r>
        <w:t xml:space="preserve">Furthermore, the consumer demographic in China Shanghai is among the most tech-savvy globally. Customers expect transparency, speed, and digital integration in their service experiences. They utilize mobile applications for booking repairs and tracking vehicle health data. Therefore, our mechanic services must be underpinned by a robust digital infrastructure that allows for real-time communication between the service technician and the customer.</w:t>
      </w:r>
    </w:p>
    <w:bookmarkEnd w:id="21"/>
    <w:bookmarkStart w:id="22" w:name="X2ebad71d8fe0f23d626db4ba4473558b5640fbe"/>
    <w:p>
      <w:pPr>
        <w:pStyle w:val="Heading2"/>
      </w:pPr>
      <w:r>
        <w:t xml:space="preserve">3. Operational Strategy: Building a World-Class Mechanic Workforce</w:t>
      </w:r>
    </w:p>
    <w:p>
      <w:pPr>
        <w:pStyle w:val="FirstParagraph"/>
      </w:pPr>
      <w:r>
        <w:t xml:space="preserve">The core asset of this project is human capital. Establishing physical locations is secondary to cultivating a team of elite mechanic professionals. Our recruitment strategy in China Shanghai focuses on identifying individuals with existing engineering backgrounds or automotive vocational training who demonstrate strong aptitude for continuous learning. Given the rapid pace of technological change in the automotive sector, static knowledge is insufficient.</w:t>
      </w:r>
    </w:p>
    <w:p>
      <w:pPr>
        <w:pStyle w:val="BodyText"/>
      </w:pPr>
      <w:r>
        <w:t xml:space="preserve">We have designed a rigorous training program specifically for our mechanic staff. This curriculum includes certification in high-voltage safety protocols, software diagnostic tools from major global and local manufacturers (such as BYD, NIO, Tesla Europe/Asia divisions), and customer service excellence tailored to Chinese consumer expectations. The training will be conducted in partnership with technical institutes located within China Shanghai to ensure that our mechanic teams remain at the forefront of industry developments.</w:t>
      </w:r>
    </w:p>
    <w:p>
      <w:pPr>
        <w:pStyle w:val="BodyText"/>
      </w:pPr>
      <w:r>
        <w:t xml:space="preserve">Moreover, the operational model for these mechanic centers emphasizes efficiency and transparency. Utilizing a "hub-and-spoke" distribution model, we will establish primary service hubs in key districts of China Shanghai, such as Pudong and Jing'an. These hubs will be equipped with advanced diagnostic bays capable of handling complex electrical faults that smaller shops cannot address. Support will be provided by mobile mechanic units for minor repairs and routine maintenance, ensuring comprehensive coverage across the city.</w:t>
      </w:r>
    </w:p>
    <w:bookmarkEnd w:id="22"/>
    <w:bookmarkStart w:id="23" w:name="Xb2db353712a437a7ecc83c1fcd754cf3ada7ee2"/>
    <w:p>
      <w:pPr>
        <w:pStyle w:val="Heading2"/>
      </w:pPr>
      <w:r>
        <w:t xml:space="preserve">4. Technological Integration and Infrastructure</w:t>
      </w:r>
    </w:p>
    <w:p>
      <w:pPr>
        <w:pStyle w:val="FirstParagraph"/>
      </w:pPr>
      <w:r>
        <w:t xml:space="preserve">In the context of China Shanghai, technology is not just a support tool; it is the foundation of service delivery. Our mechanic facilities will be equipped with Internet of Things (IoT) enabled diagnostic tools that connect directly to vehicle onboard computers. These tools provide real-time data analytics, allowing our mechanic technicians to identify potential issues before they become critical failures.</w:t>
      </w:r>
    </w:p>
    <w:p>
      <w:pPr>
        <w:pStyle w:val="BodyText"/>
      </w:pPr>
      <w:r>
        <w:t xml:space="preserve">Additionally, we are implementing an AI-driven scheduling and diagnostics platform. This system will analyze historical service data from vehicles in China Shanghai to predict maintenance needs based on driving patterns and local weather conditions. For example, the humid climate of the Shanghai region can accelerate corrosion or affect battery performance; our mechanic protocols will be adjusted accordingly to address these environmental factors proactively.</w:t>
      </w:r>
    </w:p>
    <w:p>
      <w:pPr>
        <w:pStyle w:val="BodyText"/>
      </w:pPr>
      <w:r>
        <w:t xml:space="preserve">Transparency is further enhanced through a customer-facing app that provides live video feeds from the service bay, allowing vehicle owners in China Shanghai to watch their mechanic perform repairs. This level of openness builds trust and differentiates our brand from traditional, opaque repair shops. The mechanic’s work is documented digitally with photos and videos before and after service, ensuring accountability.</w:t>
      </w:r>
    </w:p>
    <w:bookmarkEnd w:id="23"/>
    <w:bookmarkStart w:id="24" w:name="challenges-and-mitigation-strategies"/>
    <w:p>
      <w:pPr>
        <w:pStyle w:val="Heading2"/>
      </w:pPr>
      <w:r>
        <w:t xml:space="preserve">5. Challenges and Mitigation Strategies</w:t>
      </w:r>
    </w:p>
    <w:p>
      <w:pPr>
        <w:pStyle w:val="FirstParagraph"/>
      </w:pPr>
      <w:r>
        <w:t xml:space="preserve">Navigating the regulatory environment in China Shanghai presents certain challenges. Compliance with local labor laws, environmental regulations regarding waste disposal (particularly battery fluids), and data privacy laws must be strictly adhered to. We have engaged legal counsel specializing in Chinese commercial law to ensure full compliance.</w:t>
      </w:r>
    </w:p>
    <w:p>
      <w:pPr>
        <w:pStyle w:val="BodyText"/>
      </w:pPr>
      <w:r>
        <w:t xml:space="preserve">Another challenge is the intense competition from both established international chains and local DIY-friendly ecosystems. To mitigate this, we emphasize our value proposition: specialized expertise in high-tech vehicles that general mechanics cannot handle. Our mechanic team is positioned as "automotive physicians" rather than just repairmen, offering a premium service justified by superior technical capability.</w:t>
      </w:r>
    </w:p>
    <w:bookmarkEnd w:id="24"/>
    <w:bookmarkStart w:id="25" w:name="conclusion-and-future-outlook"/>
    <w:p>
      <w:pPr>
        <w:pStyle w:val="Heading2"/>
      </w:pPr>
      <w:r>
        <w:t xml:space="preserve">6. Conclusion and Future Outlook</w:t>
      </w:r>
    </w:p>
    <w:p>
      <w:pPr>
        <w:pStyle w:val="FirstParagraph"/>
      </w:pPr>
      <w:r>
        <w:t xml:space="preserve">The implementation of this Project Report signifies a strategic commitment to excellence in the automotive service sector within China Shanghai. By focusing on the development of a highly skilled mechanic workforce, integrating cutting-edge diagnostic technology, and tailoring our services to the specific needs of the Shanghai market, we are well-positioned to capture significant market share.</w:t>
      </w:r>
    </w:p>
    <w:p>
      <w:pPr>
        <w:pStyle w:val="BodyText"/>
      </w:pPr>
      <w:r>
        <w:t xml:space="preserve">The success of this initiative will not only drive revenue growth but also set a new industry standard for professionalism and technical proficiency in mechanic services. As China Shanghai continues to lead the global transition toward smart and electric mobility, our dedicated team of mechanic professionals will remain at the forefront, ensuring that our customers experience reliability, safety, and superior performance. This project is a vital step in establishing our long-term presence and reputation in one of the world’s most critical economic regions.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Professional Mechanic Services in China Shanghai</dc:title>
  <dc:creator/>
  <dc:language>en</dc:language>
  <cp:keywords/>
  <dcterms:created xsi:type="dcterms:W3CDTF">2026-07-29T08:55:51Z</dcterms:created>
  <dcterms:modified xsi:type="dcterms:W3CDTF">2026-07-29T08:55:51Z</dcterms:modified>
</cp:coreProperties>
</file>

<file path=docProps/custom.xml><?xml version="1.0" encoding="utf-8"?>
<Properties xmlns="http://schemas.openxmlformats.org/officeDocument/2006/custom-properties" xmlns:vt="http://schemas.openxmlformats.org/officeDocument/2006/docPropsVTypes"/>
</file>