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Mechanic</w:t>
      </w:r>
      <w:r>
        <w:t xml:space="preserve"> </w:t>
      </w:r>
      <w:r>
        <w:t xml:space="preserve">Service</w:t>
      </w:r>
      <w:r>
        <w:t xml:space="preserve"> </w:t>
      </w:r>
      <w:r>
        <w:t xml:space="preserve">in</w:t>
      </w:r>
      <w:r>
        <w:t xml:space="preserve"> </w:t>
      </w:r>
      <w:r>
        <w:t xml:space="preserve">Egypt</w:t>
      </w:r>
      <w:r>
        <w:t xml:space="preserve"> </w:t>
      </w:r>
      <w:r>
        <w:t xml:space="preserve">Cairo</w:t>
      </w:r>
    </w:p>
    <w:bookmarkStart w:id="27" w:name="X94923522d81195628c5100d355054965ea3eafb"/>
    <w:p>
      <w:pPr>
        <w:pStyle w:val="Heading1"/>
      </w:pPr>
      <w:r>
        <w:t xml:space="preserve">Project Report: Strategic Implementation of a Specialized Mechanic Service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Welcome to the Comprehensive Analysis of Establishing a High-Quality Mechanic Service in Egypt Cairo</w:t>
      </w:r>
    </w:p>
    <w:bookmarkStart w:id="20" w:name="executive-summary"/>
    <w:p>
      <w:pPr>
        <w:pStyle w:val="Heading2"/>
      </w:pPr>
      <w:r>
        <w:t xml:space="preserve">1. Executive Summary</w:t>
      </w:r>
    </w:p>
    <w:p>
      <w:pPr>
        <w:pStyle w:val="FirstParagraph"/>
      </w:pPr>
      <w:r>
        <w:t xml:space="preserve">This Project Report outlines the strategic framework, operational challenges, and market opportunities associated with launching a premier mechanic service hub in Egypt Cairo. As one of the most populous metropolitan areas in Africa and the Middle East, Egypt Cairo presents a unique landscape for automotive services. The volume of vehicular traffic is immense, driven by both local commuters and international tourism. This report argues that by addressing specific local challenges—such as climate conditions, infrastructure congestion, and varying vehicle ages—a specialized mechanic service can capture significant market share in Egypt Cairo.</w:t>
      </w:r>
    </w:p>
    <w:bookmarkEnd w:id="20"/>
    <w:bookmarkStart w:id="21" w:name="introduction-to-the-market-context"/>
    <w:p>
      <w:pPr>
        <w:pStyle w:val="Heading2"/>
      </w:pPr>
      <w:r>
        <w:t xml:space="preserve">2. Introduction to the Market Context</w:t>
      </w:r>
    </w:p>
    <w:p>
      <w:pPr>
        <w:pStyle w:val="FirstParagraph"/>
      </w:pPr>
      <w:r>
        <w:t xml:space="preserve">The automotive industry in Egypt has seen substantial growth over the past decade. However, the demand for reliable, transparent, and skilled mechanic services often outstrips supply. In Egypt Cairo specifically, the urban density creates a high turnover rate of vehicle maintenance needs due to stop-and-go traffic patterns which accelerate wear and tear on engines, transmissions, and suspension systems.</w:t>
      </w:r>
    </w:p>
    <w:p>
      <w:pPr>
        <w:pStyle w:val="BodyText"/>
      </w:pPr>
      <w:r>
        <w:t xml:space="preserve">Furthermore, the demographic composition in Egypt Cairo includes a vast array of vehicle types. From older models that are common in local transit to luxury vehicles driven by expatriates and tourists seeking mobility within the historic city center, the mechanic service must be versatile. The core objective of this project is to create a trustworthy brand identity that resonates with residents and visitors alike, positioning itself as the go-to destination for automotive care in Egypt Cairo.</w:t>
      </w:r>
    </w:p>
    <w:bookmarkEnd w:id="21"/>
    <w:bookmarkStart w:id="25" w:name="operational-strategy-and-challenges"/>
    <w:p>
      <w:pPr>
        <w:pStyle w:val="Heading2"/>
      </w:pPr>
      <w:r>
        <w:t xml:space="preserve">3. Operational Strategy and Challenges</w:t>
      </w:r>
    </w:p>
    <w:p>
      <w:pPr>
        <w:pStyle w:val="FirstParagraph"/>
      </w:pPr>
      <w:r>
        <w:t xml:space="preserve">The establishment of a mechanic facility in Egypt Cairo requires navigating several operational complexities. Below are the key areas of focus:</w:t>
      </w:r>
    </w:p>
    <w:bookmarkStart w:id="22" w:name="environmental-factors"/>
    <w:p>
      <w:pPr>
        <w:pStyle w:val="Heading3"/>
      </w:pPr>
      <w:r>
        <w:t xml:space="preserve">3.1 Environmental Factors</w:t>
      </w:r>
    </w:p>
    <w:p>
      <w:pPr>
        <w:pStyle w:val="FirstParagraph"/>
      </w:pPr>
      <w:r>
        <w:t xml:space="preserve">The climate in Egypt Cairo is predominantly arid, characterized by hot summers and dusty conditions. Dust infiltration is a primary enemy of internal combustion engines and air filtration systems. A specialized mechanic service must not only repair vehicles but also educate customers on the importance of frequent air filter replacements and sealing checks to combat sand accumulation.</w:t>
      </w:r>
    </w:p>
    <w:bookmarkEnd w:id="22"/>
    <w:bookmarkStart w:id="23" w:name="traffic-congestion"/>
    <w:p>
      <w:pPr>
        <w:pStyle w:val="Heading3"/>
      </w:pPr>
      <w:r>
        <w:t xml:space="preserve">3.2 Traffic Congestion</w:t>
      </w:r>
    </w:p>
    <w:p>
      <w:pPr>
        <w:pStyle w:val="FirstParagraph"/>
      </w:pPr>
      <w:r>
        <w:t xml:space="preserve">Egypt Cairo is renowned for its traffic congestion, particularly along major arteries such as the Ring Road and streets leading to downtown areas. To mitigate this, the mechanic service will implement a tow-and-recovery partnership network. Customers should not have to navigate Cairo’s gridlock with broken-down vehicles. The logistics plan ensures that vehicle transport is handled efficiently by trusted local partners.</w:t>
      </w:r>
    </w:p>
    <w:bookmarkEnd w:id="23"/>
    <w:bookmarkStart w:id="24" w:name="skilled-labor-availability"/>
    <w:p>
      <w:pPr>
        <w:pStyle w:val="Heading3"/>
      </w:pPr>
      <w:r>
        <w:t xml:space="preserve">3.3 Skilled Labor Availability</w:t>
      </w:r>
    </w:p>
    <w:p>
      <w:pPr>
        <w:pStyle w:val="FirstParagraph"/>
      </w:pPr>
      <w:r>
        <w:t xml:space="preserve">Finding certified technicians who can handle modern diagnostic technology while still being adept at mechanical repairs for older models is a challenge in Egypt Cairo. The project plan includes an internal training academy partnered with technical institutes in the region to upskill local talent, ensuring that the mechanic team meets international standards.</w:t>
      </w:r>
    </w:p>
    <w:bookmarkEnd w:id="24"/>
    <w:bookmarkEnd w:id="25"/>
    <w:bookmarkStart w:id="26" w:name="Xecd02d8084a9890c6232c93b3cb8b0e4f741e8b"/>
    <w:p>
      <w:pPr>
        <w:pStyle w:val="Heading2"/>
      </w:pPr>
      <w:r>
        <w:t xml:space="preserve">4. Market Analysis and Customer Segmentation</w:t>
      </w:r>
    </w:p>
    <w:p>
      <w:pPr>
        <w:pStyle w:val="FirstParagraph"/>
      </w:pPr>
      <w:r>
        <w:t xml:space="preserve">To succeed in Egypt Cairo, the mechanic service will target three primary customer segments:</w:t>
      </w:r>
    </w:p>
    <w:p>
      <w:pPr>
        <w:pStyle w:val="BodyText"/>
      </w:pPr>
      <w:r>
        <w:rPr>
          <w:bCs/>
          <w:b/>
        </w:rPr>
        <w:t xml:space="preserve">Segment</w:t>
      </w:r>
    </w:p>
    <w:p>
      <w:pPr>
        <w:pStyle w:val="BodyText"/>
      </w:pPr>
      <w:r>
        <w:rPr>
          <w:bCs/>
          <w:b/>
        </w:rPr>
        <w:t xml:space="preserve">Description</w:t>
      </w:r>
    </w:p>
    <w:p>
      <w:pPr>
        <w:pStyle w:val="BodyText"/>
      </w:pPr>
      <w:r>
        <w:rPr>
          <w:bCs/>
          <w:b/>
        </w:rPr>
        <w:t xml:space="preserve">Pain Points in Egypt Cairo</w:t>
      </w:r>
    </w:p>
    <w:p>
      <w:pPr>
        <w:pStyle w:val="BodyText"/>
      </w:pPr>
      <w:r>
        <w:rPr>
          <w:iCs/>
          <w:i/>
        </w:rPr>
        <w:t xml:space="preserve">Fleet Operators &amp; Taxi Services</w:t>
      </w:r>
    </w:p>
    <w:p>
      <w:pPr>
        <w:pStyle w:val="BodyText"/>
      </w:pPr>
      <w:r>
        <w:t xml:space="preserve">Bulk vehicle maintenance requirements.</w:t>
      </w:r>
    </w:p>
    <w:p>
      <w:pPr>
        <w:pStyle w:val="BodyText"/>
      </w:pPr>
      <w:r>
        <w:t xml:space="preserve">Downtime costs, lack of transparent pricing.</w:t>
      </w:r>
    </w:p>
    <w:p>
      <w:pPr>
        <w:pStyle w:val="BodyText"/>
      </w:pPr>
      <w:r>
        <w:rPr>
          <w:iCs/>
          <w:i/>
        </w:rPr>
        <w:t xml:space="preserve">Luxury Car Owners</w:t>
      </w:r>
    </w:p>
    <w:p>
      <w:pPr>
        <w:pStyle w:val="BodyText"/>
      </w:pPr>
      <w:r>
        <w:t xml:space="preserve">&gt;Expats and affluent locals with high-end vehicles.</w:t>
      </w:r>
    </w:p>
    <w:p>
      <w:pPr>
        <w:pStyle w:val="BodyText"/>
      </w:pPr>
      <w:r>
        <w:t xml:space="preserve">&gt;Need for specialized parts and certified technicians.</w:t>
      </w:r>
    </w:p>
    <w:p>
      <w:pPr>
        <w:pStyle w:val="BodyText"/>
      </w:pPr>
      <w:r>
        <w:t xml:space="preserve">&gt;</w:t>
      </w:r>
    </w:p>
    <w:p>
      <w:pPr>
        <w:pStyle w:val="BodyText"/>
      </w:pPr>
      <w:r>
        <w:t xml:space="preserve">Rental Car Agencies</w:t>
      </w:r>
    </w:p>
    <w:p>
      <w:pPr>
        <w:pStyle w:val="BodyText"/>
      </w:pPr>
      <w:r>
        <w:t xml:space="preserve">"&gt;Agencies serving tourists in Egypt Cairo.</w:t>
      </w:r>
    </w:p>
    <w:p>
      <w:pPr>
        <w:pStyle w:val="BodyText"/>
      </w:pPr>
      <w:r>
        <w:t xml:space="preserve">Rapid turnaround times, reliability assurance.</w:t>
      </w:r>
    </w:p>
    <w:p>
      <w:pPr>
        <w:pStyle w:val="BodyText"/>
      </w:pPr>
      <w:r>
        <w:t xml:space="preserve">Frequent minor repairs due to heavy usage and unfamiliar road conditions.</w:t>
      </w:r>
    </w:p>
    <w:p>
      <w:pPr>
        <w:pStyle w:val="BodyText"/>
      </w:pPr>
      <w:r>
        <w:t xml:space="preserve">&gt;" /&gt;</w:t>
      </w:r>
    </w:p>
    <w:p>
      <w:pPr>
        <w:pStyle w:val="BodyText"/>
      </w:pPr>
      <w:r>
        <w:t xml:space="preserve">Risk Assessment</w:t>
      </w:r>
    </w:p>
    <w:p>
      <w:pPr>
        <w:pStyle w:val="BodyText"/>
      </w:pPr>
      <w:r>
        <w:t xml:space="preserve">In any business operation within Egypt Cairo, risk management is crucial. The primary risks identified include:</w:t>
      </w:r>
    </w:p>
    <w:p>
      <w:pPr>
        <w:numPr>
          <w:ilvl w:val="0"/>
          <w:numId w:val="1001"/>
        </w:numPr>
        <w:pStyle w:val="Compact"/>
      </w:pPr>
      <w:r>
        <w:rPr>
          <w:bCs/>
          <w:b/>
        </w:rPr>
        <w:t xml:space="preserve">Economic Fluctuations:</w:t>
      </w:r>
      <w:r>
        <w:t xml:space="preserve">Affecting the import of spare parts. Mitigation involves stocking critical inventory locally and diversifying suppliers.</w:t>
      </w:r>
    </w:p>
    <w:p>
      <w:pPr>
        <w:numPr>
          <w:ilvl w:val="0"/>
          <w:numId w:val="1001"/>
        </w:numPr>
        <w:pStyle w:val="Compact"/>
      </w:pPr>
      <w:r>
        <w:t xml:space="preserve">Currency Exchange Volatility:Since Egypt Cairo operates within the Egyptian Pound economy, fluctuations can impact profit margins if parts are imported in USD or EUR. Hedging strategies will be employed.</w:t>
      </w:r>
    </w:p>
    <w:p>
      <w:pPr>
        <w:numPr>
          <w:ilvl w:val="0"/>
          <w:numId w:val="1001"/>
        </w:numPr>
        <w:pStyle w:val="Compact"/>
      </w:pPr>
      <w:r>
        <w:rPr>
          <w:bCs/>
          <w:b/>
        </w:rPr>
        <w:t xml:space="preserve">Regulatory Changes:</w:t>
      </w:r>
      <w:r>
        <w:t xml:space="preserve">Government regulations regarding emissions and safety standards may change. The mechanic service will maintain compliance with all Ministry of Transport guidelines.</w:t>
      </w:r>
    </w:p>
    <w:p>
      <w:pPr>
        <w:pStyle w:val="FirstParagraph"/>
      </w:pPr>
      <w:r>
        <w:t xml:space="preserve">6. Implementation Timeline</w:t>
      </w:r>
    </w:p>
    <w:p>
      <w:pPr>
        <w:pStyle w:val="BodyText"/>
      </w:pPr>
      <w:r>
        <w:t xml:space="preserve">The rollout of the Mechanic Service in Egypt Cairo is phased over 18 months:</w:t>
      </w:r>
    </w:p>
    <w:p>
      <w:pPr>
        <w:pStyle w:val="FirstParagraph"/>
      </w:pPr>
      <w:r>
        <w:t xml:space="preserve">7. Financial Outlook</w:t>
      </w:r>
    </w:p>
    <w:p>
      <w:pPr>
        <w:pStyle w:val="BodyText"/>
      </w:pPr>
      <w:r>
        <w:t xml:space="preserve">The financial projections indicate a break-even point within the second year of operation. Revenue streams will include standard maintenance, emergency repairs, and premium detailing services. Given the high volume of traffic in Egypt Cairo, consistent customer flow is expected once brand trust is established.</w:t>
      </w:r>
    </w:p>
    <w:p>
      <w:pPr>
        <w:pStyle w:val="BodyText"/>
      </w:pPr>
      <w:r>
        <w:t xml:space="preserve">8. Conclusion</w:t>
      </w:r>
    </w:p>
    <w:p>
      <w:pPr>
        <w:pStyle w:val="BodyText"/>
      </w:pPr>
      <w:r>
        <w:t xml:space="preserve">In conclusion, establishing a professional Mechanic Service in Egypt Cairo is not only viable but necessary to meet the growing demands of the city’s automotive population. By addressing specific local challenges such as dust, traffic congestion, and trust issues in service pricing, this project aims to set a new standard for automotive care. The strategic focus on quality training, transparent operations, and reliable logistics positions the brand for long-term success in the dynamic market of Egypt Cairo.</w:t>
      </w:r>
    </w:p>
    <w:p>
      <w:pPr>
        <w:pStyle w:val="BodyText"/>
      </w:pPr>
      <w:r>
        <w:t xml:space="preserve">This Project Report serves as the foundational document for stakeholders to approve initial funding and begin site acquisition processes immediately.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Specialized Mechanic Service in Egypt Cairo</dc:title>
  <dc:creator/>
  <dc:language>en</dc:language>
  <cp:keywords/>
  <dcterms:created xsi:type="dcterms:W3CDTF">2026-07-29T07:14:13Z</dcterms:created>
  <dcterms:modified xsi:type="dcterms:W3CDTF">2026-07-29T07:14:13Z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