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2" w:name="Xb85a6032b7fe814dd003a7d87b974fb8d1d9a9b"/>
    <w:p>
      <w:pPr>
        <w:pStyle w:val="Heading1"/>
      </w:pPr>
      <w:r>
        <w:t xml:space="preserve">Project Report Strategic Implementation of Mechanic Services in France, Marseille</w:t>
      </w:r>
    </w:p>
    <w:bookmarkStart w:id="20" w:name="date"/>
    <w:p>
      <w:pPr>
        <w:pStyle w:val="Heading2"/>
      </w:pPr>
      <w:r>
        <w:t xml:space="preserve">Date:</w:t>
      </w:r>
    </w:p>
    <w:p>
      <w:pPr>
        <w:pStyle w:val="FirstParagraph"/>
      </w:pPr>
      <w:r>
        <w:t xml:space="preserve">[Current Date]</w:t>
      </w:r>
    </w:p>
    <w:bookmarkEnd w:id="20"/>
    <w:bookmarkStart w:id="21" w:name="to"/>
    <w:p>
      <w:pPr>
        <w:pStyle w:val="Heading2"/>
      </w:pPr>
      <w:r>
        <w:t xml:space="preserve">To:</w:t>
      </w:r>
    </w:p>
    <w:p>
      <w:pPr>
        <w:pStyle w:val="FirstParagraph"/>
      </w:pPr>
      <w:r>
        <w:t xml:space="preserve">The Board of Directors and Stakeholders</w:t>
      </w:r>
    </w:p>
    <w:p>
      <w:pPr>
        <w:pStyle w:val="BodyText"/>
      </w:pPr>
      <w:r>
        <w:t xml:space="preserve">Automotive Expansion Division</w:t>
      </w:r>
    </w:p>
    <w:bookmarkEnd w:id="21"/>
    <w:bookmarkEnd w:id="22"/>
    <w:bookmarkStart w:id="33" w:name="section"/>
    <w:p>
      <w:pPr>
        <w:pStyle w:val="Heading1"/>
      </w:pPr>
    </w:p>
    <w:p>
      <w:pPr>
        <w:pStyle w:val="FirstParagraph"/>
      </w:pPr>
      <w:r>
        <w:t xml:space="preserve">This document serves as a comprehensive Project Report outlining the strategic planning, operational requirements, and market analysis for establishing a premier</w:t>
      </w:r>
      <w:r>
        <w:t xml:space="preserve"> </w:t>
      </w:r>
      <w:r>
        <w:t xml:space="preserve">Mechanic</w:t>
      </w:r>
      <w:r>
        <w:t xml:space="preserve"> </w:t>
      </w:r>
      <w:r>
        <w:t xml:space="preserve">service facility within the vibrant and industrious city of</w:t>
      </w:r>
      <w:r>
        <w:t xml:space="preserve"> </w:t>
      </w:r>
      <w:r>
        <w:rPr>
          <w:bCs/>
          <w:b/>
        </w:rPr>
        <w:t xml:space="preserve">France Marseille</w:t>
      </w:r>
      <w:r>
        <w:t xml:space="preserve">. The objective of this initiative is to capitalize on the unique geographical advantages of</w:t>
      </w:r>
      <w:r>
        <w:t xml:space="preserve"> </w:t>
      </w:r>
      <w:r>
        <w:rPr>
          <w:bCs/>
          <w:b/>
        </w:rPr>
        <w:t xml:space="preserve">France Marseille</w:t>
      </w:r>
      <w:r>
        <w:t xml:space="preserve">, a critical hub for both commercial logistics and automotive tourism, while adhering to strict regulatory standards typical of the French automotive industry.</w:t>
      </w:r>
    </w:p>
    <w:bookmarkStart w:id="23" w:name="executive-summary"/>
    <w:p>
      <w:pPr>
        <w:pStyle w:val="Heading2"/>
      </w:pPr>
      <w:r>
        <w:t xml:space="preserve">1. Executive Summary</w:t>
      </w:r>
    </w:p>
    <w:p>
      <w:pPr>
        <w:pStyle w:val="FirstParagraph"/>
      </w:pPr>
      <w:r>
        <w:t xml:space="preserve">The proposed project involves the acquisition, renovation, and staffing of a state-of-the-art repair center in</w:t>
      </w:r>
      <w:r>
        <w:t xml:space="preserve"> </w:t>
      </w:r>
      <w:r>
        <w:rPr>
          <w:bCs/>
          <w:b/>
        </w:rPr>
        <w:t xml:space="preserve">France Marseille</w:t>
      </w:r>
      <w:r>
        <w:t xml:space="preserve">. The facility will specialize in general vehicle maintenance, emergency repairs, and specialized diagnostics for both private consumers and commercial fleet operators. Given that</w:t>
      </w:r>
      <w:r>
        <w:t xml:space="preserve"> </w:t>
      </w:r>
      <w:r>
        <w:rPr>
          <w:bCs/>
          <w:b/>
        </w:rPr>
        <w:t xml:space="preserve">France Marseille</w:t>
      </w:r>
      <w:r>
        <w:t xml:space="preserve"> </w:t>
      </w:r>
      <w:r>
        <w:t xml:space="preserve">is the largest port city in</w:t>
      </w:r>
      <w:r>
        <w:t xml:space="preserve"> </w:t>
      </w:r>
      <w:r>
        <w:rPr>
          <w:bCs/>
          <w:b/>
        </w:rPr>
        <w:t xml:space="preserve">France</w:t>
      </w:r>
      <w:r>
        <w:t xml:space="preserve">, there exists a substantial market for high-reliability automotive services driven by maritime logistics and international tourism. This report details the rationale behind selecting this specific location within</w:t>
      </w:r>
    </w:p>
    <w:p>
      <w:pPr>
        <w:pStyle w:val="BodyText"/>
      </w:pPr>
      <w:r>
        <w:t xml:space="preserve">France Marseille, outlines the operational framework for our</w:t>
      </w:r>
      <w:r>
        <w:t xml:space="preserve"> </w:t>
      </w:r>
      <w:r>
        <w:t xml:space="preserve">Mechanic</w:t>
      </w:r>
      <w:r>
        <w:t xml:space="preserve"> </w:t>
      </w:r>
      <w:r>
        <w:t xml:space="preserve">team, and provides a financial roadmap for sustainable growth.</w:t>
      </w:r>
    </w:p>
    <w:bookmarkEnd w:id="23"/>
    <w:bookmarkStart w:id="24" w:name="Xb2baf78db92ae442704f6e2ff2f5c4e0da94775"/>
    <w:p>
      <w:pPr>
        <w:pStyle w:val="Heading2"/>
      </w:pPr>
      <w:r>
        <w:t xml:space="preserve">2. Market Analysis: The Context of France Marseille</w:t>
      </w:r>
    </w:p>
    <w:p>
      <w:pPr>
        <w:pStyle w:val="FirstParagraph"/>
      </w:pPr>
      <w:r>
        <w:rPr>
          <w:bCs/>
          <w:b/>
        </w:rPr>
        <w:t xml:space="preserve">France Marseille</w:t>
      </w:r>
      <w:r>
        <w:t xml:space="preserve">, situated on the Mediterranean coast, presents a distinct economic landscape that favors robust automotive infrastructure. As the primary gateway to Europe from Africa and Asia via its massive port,</w:t>
      </w:r>
      <w:r>
        <w:t xml:space="preserve"> </w:t>
      </w:r>
      <w:r>
        <w:rPr>
          <w:bCs/>
          <w:b/>
        </w:rPr>
        <w:t xml:space="preserve">France Marseille</w:t>
      </w:r>
      <w:r>
        <w:t xml:space="preserve"> </w:t>
      </w:r>
      <w:r>
        <w:t xml:space="preserve">generates immense vehicular traffic. This includes heavy-duty transport vehicles, rental cars utilized by tourists exploring Southern</w:t>
      </w:r>
    </w:p>
    <w:p>
      <w:pPr>
        <w:pStyle w:val="BodyText"/>
      </w:pPr>
      <w:r>
        <w:t xml:space="preserve">France, and a dense population of local residents relying on personal transportation.</w:t>
      </w:r>
    </w:p>
    <w:p>
      <w:pPr>
        <w:pStyle w:val="BodyText"/>
      </w:pPr>
      <w:r>
        <w:t xml:space="preserve">The demand for skilled</w:t>
      </w:r>
      <w:r>
        <w:t xml:space="preserve"> </w:t>
      </w:r>
      <w:r>
        <w:t xml:space="preserve">Mechanic</w:t>
      </w:r>
      <w:r>
        <w:t xml:space="preserve"> </w:t>
      </w:r>
      <w:r>
        <w:t xml:space="preserve">services in this region is heightened by the harsh environmental conditions associated with coastal living. Salt air exposure accelerates corrosion, necessitating more frequent maintenance than inland areas. Furthermore, the tourism seasonality in</w:t>
      </w:r>
    </w:p>
    <w:p>
      <w:pPr>
        <w:pStyle w:val="BodyText"/>
      </w:pPr>
      <w:r>
        <w:t xml:space="preserve">France Marseille, which peaks during summer months, creates a volatile but highly lucrative demand spike for emergency repairs and routine check-ups. Competitor analysis indicates that while there are established garages in central</w:t>
      </w:r>
      <w:r>
        <w:t xml:space="preserve"> </w:t>
      </w:r>
      <w:r>
        <w:rPr>
          <w:bCs/>
          <w:b/>
        </w:rPr>
        <w:t xml:space="preserve">France Marseille</w:t>
      </w:r>
      <w:r>
        <w:t xml:space="preserve">, there is a noticeable gap in premium, transparent-service providers who can handle complex modern vehicle diagnostics efficiently.</w:t>
      </w:r>
    </w:p>
    <w:bookmarkEnd w:id="24"/>
    <w:bookmarkStart w:id="28" w:name="Xf5ff15f5bd3a648e622a1021322281f4220549e"/>
    <w:p>
      <w:pPr>
        <w:pStyle w:val="Heading2"/>
      </w:pPr>
      <w:r>
        <w:t xml:space="preserve">3. Operational Strategy for the Mechanic Facility</w:t>
      </w:r>
    </w:p>
    <w:p>
      <w:pPr>
        <w:pStyle w:val="FirstParagraph"/>
      </w:pPr>
      <w:r>
        <w:t xml:space="preserve">The core of this project relies on the deployment of highly trained technical staff. A</w:t>
      </w:r>
      <w:r>
        <w:t xml:space="preserve"> </w:t>
      </w:r>
      <w:r>
        <w:t xml:space="preserve">Mechanic</w:t>
      </w:r>
      <w:r>
        <w:t xml:space="preserve"> </w:t>
      </w:r>
      <w:r>
        <w:t xml:space="preserve">in</w:t>
      </w:r>
      <w:r>
        <w:t xml:space="preserve"> </w:t>
      </w:r>
      <w:r>
        <w:rPr>
          <w:bCs/>
          <w:b/>
        </w:rPr>
        <w:t xml:space="preserve">France Marseille</w:t>
      </w:r>
    </w:p>
    <w:bookmarkStart w:id="25" w:name="technical-infrastructure-and-equipment"/>
    <w:p>
      <w:pPr>
        <w:pStyle w:val="Heading3"/>
      </w:pPr>
      <w:r>
        <w:t xml:space="preserve">3.1 Technical Infrastructure and Equipment</w:t>
      </w:r>
    </w:p>
    <w:p>
      <w:pPr>
        <w:pStyle w:val="FirstParagraph"/>
      </w:pPr>
      <w:r>
        <w:t xml:space="preserve">To compete effectively in</w:t>
      </w:r>
    </w:p>
    <w:p>
      <w:pPr>
        <w:pStyle w:val="BodyText"/>
      </w:pPr>
      <w:r>
        <w:t xml:space="preserve">France Marseille,, our facility will be equipped with diagnostic tools compliant with European Union standards. The workshop will feature dedicated bays for electric and hybrid vehicles, a segment seeing rapid growth in urban centers like</w:t>
      </w:r>
    </w:p>
    <w:p>
      <w:pPr>
        <w:pStyle w:val="BodyText"/>
      </w:pPr>
      <w:r>
        <w:t xml:space="preserve">France Marseille. The integration of digital management systems will allow for real-time tracking of repair statuses, enhancing customer trust—a critical factor when servicing the transient population in</w:t>
      </w:r>
    </w:p>
    <w:p>
      <w:pPr>
        <w:pStyle w:val="BodyText"/>
      </w:pPr>
      <w:r>
        <w:t xml:space="preserve">France Marseille.</w:t>
      </w:r>
    </w:p>
    <w:bookmarkEnd w:id="25"/>
    <w:bookmarkStart w:id="26" w:name="staffing-and-training"/>
    <w:p>
      <w:pPr>
        <w:pStyle w:val="Heading3"/>
      </w:pPr>
      <w:r>
        <w:t xml:space="preserve">3.2 Staffing and Training</w:t>
      </w:r>
    </w:p>
    <w:p>
      <w:pPr>
        <w:pStyle w:val="FirstParagraph"/>
      </w:pPr>
      <w:r>
        <w:t xml:space="preserve">We aim to recruit a team of certified</w:t>
      </w:r>
      <w:r>
        <w:t xml:space="preserve"> </w:t>
      </w:r>
      <w:r>
        <w:t xml:space="preserve">Mechanic</w:t>
      </w:r>
      <w:r>
        <w:t xml:space="preserve"> </w:t>
      </w:r>
      <w:r>
        <w:t xml:space="preserve">professionals who are fluent in both French and English, catering to the international clientele prevalent in port cities. Continuous training will be mandatory, focusing on the latest automotive technologies. The</w:t>
      </w:r>
    </w:p>
    <w:p>
      <w:pPr>
        <w:pStyle w:val="BodyText"/>
      </w:pPr>
      <w:r>
        <w:t xml:space="preserve">Mechanic</w:t>
      </w:r>
    </w:p>
    <w:p>
      <w:pPr>
        <w:pStyle w:val="BodyText"/>
      </w:pPr>
      <w:r>
        <w:t xml:space="preserve">France Marseille.</w:t>
      </w:r>
    </w:p>
    <w:bookmarkEnd w:id="26"/>
    <w:bookmarkStart w:id="27" w:name="X47ee77612c54d550f847fad7188e4b31121a10d"/>
    <w:p>
      <w:pPr>
        <w:pStyle w:val="Heading3"/>
      </w:pPr>
      <w:r>
        <w:t xml:space="preserve">3.3 Regulatory Compliance and Environmental Standards</w:t>
      </w:r>
    </w:p>
    <w:p>
      <w:pPr>
        <w:pStyle w:val="FirstParagraph"/>
      </w:pPr>
      <w:r>
        <w:t xml:space="preserve">Owning a</w:t>
      </w:r>
    </w:p>
    <w:p>
      <w:pPr>
        <w:pStyle w:val="BodyText"/>
      </w:pPr>
      <w:r>
        <w:t xml:space="preserve">Mechanic</w:t>
      </w:r>
    </w:p>
    <w:p>
      <w:pPr>
        <w:pStyle w:val="BodyText"/>
      </w:pPr>
      <w:r>
        <w:t xml:space="preserve">France Marseille</w:t>
      </w:r>
    </w:p>
    <w:p>
      <w:pPr>
        <w:pStyle w:val="BodyText"/>
      </w:pPr>
      <w:r>
        <w:t xml:space="preserve">France Marseille. Compliance with French safety standards is non-negotiable and will be audited regularly.</w:t>
      </w:r>
    </w:p>
    <w:bookmarkEnd w:id="27"/>
    <w:bookmarkEnd w:id="28"/>
    <w:bookmarkStart w:id="29" w:name="marketing-and-customer-acquisition"/>
    <w:p>
      <w:pPr>
        <w:pStyle w:val="Heading2"/>
      </w:pPr>
      <w:r>
        <w:t xml:space="preserve">4. Marketing and Customer Acquisition</w:t>
      </w:r>
    </w:p>
    <w:p>
      <w:pPr>
        <w:pStyle w:val="FirstParagraph"/>
      </w:pPr>
      <w:r>
        <w:t xml:space="preserve">The marketing strategy for the</w:t>
      </w:r>
    </w:p>
    <w:p>
      <w:pPr>
        <w:pStyle w:val="BodyText"/>
      </w:pPr>
      <w:r>
        <w:t xml:space="preserve">Mechanic</w:t>
      </w:r>
    </w:p>
    <w:p>
      <w:pPr>
        <w:pStyle w:val="BodyText"/>
      </w:pPr>
      <w:r>
        <w:t xml:space="preserve">France Marseille</w:t>
      </w:r>
    </w:p>
    <w:p>
      <w:pPr>
        <w:pStyle w:val="BodyText"/>
      </w:pPr>
      <w:r>
        <w:t xml:space="preserve">France Marseille</w:t>
      </w:r>
    </w:p>
    <w:p>
      <w:pPr>
        <w:pStyle w:val="BodyText"/>
      </w:pPr>
      <w:r>
        <w:t xml:space="preserve">France Marseille</w:t>
      </w:r>
    </w:p>
    <w:p>
      <w:pPr>
        <w:pStyle w:val="BodyText"/>
      </w:pPr>
      <w:r>
        <w:t xml:space="preserve">France Marseille</w:t>
      </w:r>
    </w:p>
    <w:p>
      <w:pPr>
        <w:pStyle w:val="BodyText"/>
      </w:pPr>
      <w:r>
        <w:t xml:space="preserve">, we aim to build a reputation for speed, transparency, and technical excellence.</w:t>
      </w:r>
    </w:p>
    <w:p>
      <w:pPr>
        <w:pStyle w:val="BodyText"/>
      </w:pPr>
      <w:r>
        <w:t xml:space="preserve">Additionally, we will implement a loyalty program targeting local residents who require consistent maintenance for their daily commute. In the competitive landscape of</w:t>
      </w:r>
    </w:p>
    <w:p>
      <w:pPr>
        <w:pStyle w:val="BodyText"/>
      </w:pPr>
      <w:r>
        <w:t xml:space="preserve">France Marseille</w:t>
      </w:r>
    </w:p>
    <w:p>
      <w:pPr>
        <w:pStyle w:val="BodyText"/>
      </w:pPr>
      <w:r>
        <w:t xml:space="preserve">, word-of-mouth is powerful; therefore, ensuring every customer interaction with our</w:t>
      </w:r>
    </w:p>
    <w:p>
      <w:pPr>
        <w:pStyle w:val="BodyText"/>
      </w:pPr>
      <w:r>
        <w:t xml:space="preserve">Mechanic</w:t>
      </w:r>
    </w:p>
    <w:bookmarkEnd w:id="29"/>
    <w:bookmarkStart w:id="30" w:name="X15afb7a37338d4343d0a86cbceaf8ac9da60289"/>
    <w:p>
      <w:pPr>
        <w:pStyle w:val="Heading2"/>
      </w:pPr>
      <w:r>
        <w:t xml:space="preserve">5. Financial Projections and Resource Allocation</w:t>
      </w:r>
    </w:p>
    <w:p>
      <w:pPr>
        <w:pStyle w:val="FirstParagraph"/>
      </w:pPr>
      <w:r>
        <w:t xml:space="preserve">The initial capital investment will cover property lease or purchase in a strategically accessible district of</w:t>
      </w:r>
    </w:p>
    <w:p>
      <w:pPr>
        <w:pStyle w:val="BodyText"/>
      </w:pPr>
      <w:r>
        <w:t xml:space="preserve">France Marseille</w:t>
      </w:r>
    </w:p>
    <w:p>
      <w:pPr>
        <w:pStyle w:val="BodyText"/>
      </w:pPr>
      <w:r>
        <w:t xml:space="preserve">Mechanic</w:t>
      </w:r>
    </w:p>
    <w:p>
      <w:pPr>
        <w:pStyle w:val="BodyText"/>
      </w:pPr>
      <w:r>
        <w:t xml:space="preserve">Break-even analysis suggests that with proper marketing penetration in</w:t>
      </w:r>
    </w:p>
    <w:p>
      <w:pPr>
        <w:pStyle w:val="BodyText"/>
      </w:pPr>
      <w:r>
        <w:t xml:space="preserve">France Marseille</w:t>
      </w:r>
    </w:p>
    <w:p>
      <w:pPr>
        <w:pStyle w:val="BodyText"/>
      </w:pPr>
      <w:r>
        <w:t xml:space="preserve">France Marseille</w:t>
      </w:r>
    </w:p>
    <w:bookmarkEnd w:id="30"/>
    <w:bookmarkStart w:id="31" w:name="risk-management"/>
    <w:p>
      <w:pPr>
        <w:pStyle w:val="Heading2"/>
      </w:pPr>
      <w:r>
        <w:t xml:space="preserve">6. Risk Management</w:t>
      </w:r>
    </w:p>
    <w:p>
      <w:pPr>
        <w:pStyle w:val="FirstParagraph"/>
      </w:pPr>
      <w:r>
        <w:t xml:space="preserve">Potential risks include economic fluctuations affecting consumer spending on non-essential repairs and changes in EU automotive regulations. To mitigate these, we will maintain a diversified service portfolio that appeals to both budget-conscious and premium customers. Furthermore, by staying ahead of regulatory changes specific to</w:t>
      </w:r>
    </w:p>
    <w:p>
      <w:pPr>
        <w:pStyle w:val="BodyText"/>
      </w:pPr>
      <w:r>
        <w:t xml:space="preserve">France Marseille</w:t>
      </w:r>
    </w:p>
    <w:bookmarkEnd w:id="31"/>
    <w:bookmarkStart w:id="32" w:name="conclusion"/>
    <w:p>
      <w:pPr>
        <w:pStyle w:val="Heading2"/>
      </w:pPr>
      <w:r>
        <w:t xml:space="preserve">7. Conclusion</w:t>
      </w:r>
    </w:p>
    <w:p>
      <w:pPr>
        <w:pStyle w:val="FirstParagraph"/>
      </w:pPr>
      <w:r>
        <w:t xml:space="preserve">The establishment of this</w:t>
      </w:r>
    </w:p>
    <w:p>
      <w:pPr>
        <w:pStyle w:val="BodyText"/>
      </w:pPr>
      <w:r>
        <w:t xml:space="preserve">Mechanic</w:t>
      </w:r>
    </w:p>
    <w:p>
      <w:pPr>
        <w:pStyle w:val="BodyText"/>
      </w:pPr>
      <w:r>
        <w:t xml:space="preserve">France Marseille</w:t>
      </w:r>
    </w:p>
    <w:p>
      <w:pPr>
        <w:pStyle w:val="BodyText"/>
      </w:pPr>
      <w:r>
        <w:t xml:space="preserve">France Marseille</w:t>
      </w:r>
    </w:p>
    <w:p>
      <w:pPr>
        <w:pStyle w:val="BodyText"/>
      </w:pPr>
      <w:r>
        <w:t xml:space="preserve">France Marseille</w:t>
      </w:r>
    </w:p>
    <w:p>
      <w:pPr>
        <w:pStyle w:val="BodyText"/>
      </w:pPr>
      <w:r>
        <w:t xml:space="preserve">.</w:t>
      </w:r>
    </w:p>
    <w:p>
      <w:r>
        <w:pict>
          <v:rect style="width:0;height:1.5pt" o:hralign="center" o:hrstd="t" o:hr="t"/>
        </w:pict>
      </w:r>
    </w:p>
    <w:p>
      <w:pPr>
        <w:pStyle w:val="FirstParagraph"/>
      </w:pPr>
      <w:r>
        <w:rPr>
          <w:iCs/>
          <w:i/>
        </w:rPr>
        <w:t xml:space="preserve">This report constitutes the final preliminary assessment for the Mechanic Project in France Marseille.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Operations in France, Marseille</dc:title>
  <dc:creator/>
  <dc:language>en</dc:language>
  <cp:keywords/>
  <dcterms:created xsi:type="dcterms:W3CDTF">2026-07-29T18:02:48Z</dcterms:created>
  <dcterms:modified xsi:type="dcterms:W3CDTF">2026-07-29T18:02:48Z</dcterms:modified>
</cp:coreProperties>
</file>

<file path=docProps/custom.xml><?xml version="1.0" encoding="utf-8"?>
<Properties xmlns="http://schemas.openxmlformats.org/officeDocument/2006/custom-properties" xmlns:vt="http://schemas.openxmlformats.org/officeDocument/2006/docPropsVTypes"/>
</file>