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Mechanic</w:t>
      </w:r>
      <w:r>
        <w:t xml:space="preserve"> </w:t>
      </w:r>
      <w:r>
        <w:t xml:space="preserve">Services</w:t>
      </w:r>
      <w:r>
        <w:t xml:space="preserve"> </w:t>
      </w:r>
      <w:r>
        <w:t xml:space="preserve">in</w:t>
      </w:r>
      <w:r>
        <w:t xml:space="preserve"> </w:t>
      </w:r>
      <w:r>
        <w:t xml:space="preserve">Nigeria</w:t>
      </w:r>
      <w:r>
        <w:t xml:space="preserve"> </w:t>
      </w:r>
      <w:r>
        <w:t xml:space="preserve">Abuja</w:t>
      </w:r>
    </w:p>
    <w:bookmarkStart w:id="30" w:name="X9ae7c37a6f6c6e213449cf8fc740c05f38d4611"/>
    <w:p>
      <w:pPr>
        <w:pStyle w:val="Heading1"/>
      </w:pPr>
      <w:r>
        <w:t xml:space="preserve">Comprehensive Project Report: Establishing Professional Mechanic Services in Nigeria Abuja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 Project Management Team</w:t>
      </w:r>
      <w:r>
        <w:br/>
      </w:r>
      <w:r>
        <w:t xml:space="preserve">Feasibility and Implementation of a Standardized Mechanic Service Hub in Nigeria Abuja</w:t>
      </w:r>
    </w:p>
    <w:p>
      <w:pPr>
        <w:pStyle w:val="BodyText"/>
      </w:pPr>
      <w:r>
        <w:t xml:space="preserve">This project report outlines the strategic plan for introducing a high-quality, standardized mechanic service center specifically tailored to the unique automotive landscape of Nigeria Abuja As the capital city and a rapidly urbanizing hub , Abuja presents significant opportunities for professional vehicle maintenance services The primary objective is to bridge the gap between informal, unregulated repair shops and the growing demand for reliable , transparent , and efficient mechanic services by residents businesses and government institutions in Nigeria Abuja.</w:t>
      </w:r>
    </w:p>
    <w:bookmarkStart w:id="20" w:name="background-and-context"/>
    <w:p>
      <w:pPr>
        <w:pStyle w:val="Heading2"/>
      </w:pPr>
      <w:r>
        <w:t xml:space="preserve">2. Background and Context</w:t>
      </w:r>
    </w:p>
    <w:p>
      <w:pPr>
        <w:pStyle w:val="FirstParagraph"/>
      </w:pPr>
      <w:r>
        <w:t xml:space="preserve">The automotive sector in Nigeria has seen substantial growth over the past decade with an increasing number of private vehicles commercial fleets on public transport systems However the maintenance infrastructure often fails to keep pace with this growth In many parts of Nigeria Abuja particularly in high-density areas vehicle owners face challenges such as lack transparency in pricing substandard parts and unskilled labor This project aims to address these issues by establishing a mechanic service center that adheres to international standards while remaining culturally sensitive economically viable for the local market.</w:t>
      </w:r>
    </w:p>
    <w:bookmarkEnd w:id="20"/>
    <w:bookmarkStart w:id="21" w:name="objectives-of-the-project"/>
    <w:p>
      <w:pPr>
        <w:pStyle w:val="Heading2"/>
      </w:pPr>
      <w:r>
        <w:t xml:space="preserve">3. Objectives of the Project</w:t>
      </w:r>
    </w:p>
    <w:p>
      <w:pPr>
        <w:pStyle w:val="FirstParagraph"/>
      </w:pPr>
      <w:r>
        <w:t xml:space="preserve">To provide reliable and trustworthy mechanic services to clients in Nigeria Abuja.</w:t>
      </w:r>
    </w:p>
    <w:p>
      <w:pPr>
        <w:pStyle w:val="BodyText"/>
      </w:pPr>
      <w:r>
        <w:t xml:space="preserve">To reduce vehicle downtime through efficient diagnostic tools and skilled labor.</w:t>
      </w:r>
    </w:p>
    <w:p>
      <w:pPr>
        <w:pStyle w:val="BodyText"/>
      </w:pPr>
      <w:r>
        <w:t xml:space="preserve">Educate customers on proper vehicle maintenance to extend the lifespan of their automobiles</w:t>
      </w:r>
    </w:p>
    <w:bookmarkEnd w:id="21"/>
    <w:bookmarkStart w:id="22" w:name="X773c0465abbfd6da2e86e9f6ebb250208e3e0bd"/>
    <w:p>
      <w:pPr>
        <w:pStyle w:val="Heading2"/>
      </w:pPr>
      <w:r>
        <w:t xml:space="preserve">4. Market Analysis: The Nigeria Abuja Landscape</w:t>
      </w:r>
    </w:p>
    <w:p>
      <w:pPr>
        <w:pStyle w:val="FirstParagraph"/>
      </w:pPr>
      <w:r>
        <w:t xml:space="preserve">The market for mechanic services in Nigeria Abuja is characterized by a mix of informal roadside repairs and a small number of formal service centers Recent studies indicate that over 60% of vehicle owners in Nigeria Abuja are dissatisfied with current repair due to inconsistent quality and hidden costs Furthermore the hot climate and dusty environment common in parts of Nigeria Abuja place additional stress on vehicles necessitating more frequent maintenance This creates a strong market need for proactive maintenance packages offered by our proposed mechanic facility.</w:t>
      </w:r>
    </w:p>
    <w:bookmarkEnd w:id="22"/>
    <w:bookmarkStart w:id="25" w:name="operational-plan"/>
    <w:p>
      <w:pPr>
        <w:pStyle w:val="Heading2"/>
      </w:pPr>
      <w:r>
        <w:t xml:space="preserve">5. Operational Plan</w:t>
      </w:r>
    </w:p>
    <w:p>
      <w:pPr>
        <w:pStyle w:val="FirstParagraph"/>
      </w:pPr>
      <w:r>
        <w:t xml:space="preserve">5.1 Location Strategy</w:t>
      </w:r>
    </w:p>
    <w:p>
      <w:pPr>
        <w:pStyle w:val="BodyText"/>
      </w:pPr>
      <w:r>
        <w:t xml:space="preserve">Selecting the right location is critical for success in Nigeria Abuja The proposed site will be situated near major arterial roads such as those connecting Central Area Wuse and Garki ensuring high visibility and accessibility for both local residents and commercial operators.</w:t>
      </w:r>
    </w:p>
    <w:bookmarkStart w:id="23" w:name="equipment-and-technology"/>
    <w:p>
      <w:pPr>
        <w:pStyle w:val="Heading3"/>
      </w:pPr>
      <w:r>
        <w:t xml:space="preserve">5.2 Equipment and Technology</w:t>
      </w:r>
    </w:p>
    <w:p>
      <w:pPr>
        <w:pStyle w:val="FirstParagraph"/>
      </w:pPr>
      <w:r>
        <w:t xml:space="preserve">Investment in modern diagnostic equipment is essential to compete effectively This includes computerized engine analyzers tire balancing machines air conditioning service units which are particularly important given the tropical climate of Nigeria Abuja.</w:t>
      </w:r>
    </w:p>
    <w:bookmarkEnd w:id="23"/>
    <w:bookmarkStart w:id="24" w:name="human-resources"/>
    <w:p>
      <w:pPr>
        <w:pStyle w:val="Heading3"/>
      </w:pPr>
      <w:r>
        <w:t xml:space="preserve">5.3 Human Resources</w:t>
      </w:r>
    </w:p>
    <w:p>
      <w:pPr>
        <w:pStyle w:val="FirstParagraph"/>
      </w:pPr>
      <w:r>
        <w:t xml:space="preserve">We will recruit certified mechanics with experience working on both imported and locally assembled vehicles prevalent in Nigeria Abuja Training programs will focus on customer service safety protocols and latest automotive technologies.</w:t>
      </w:r>
    </w:p>
    <w:bookmarkEnd w:id="24"/>
    <w:bookmarkEnd w:id="25"/>
    <w:bookmarkStart w:id="27" w:name="Xc4d776bb5157e6fccf02868033dcc85fe8cd657"/>
    <w:p>
      <w:pPr>
        <w:pStyle w:val="Heading2"/>
      </w:pPr>
      <w:r>
        <w:t xml:space="preserve">6. Marketing and Customer Acquisition Strategy</w:t>
      </w:r>
    </w:p>
    <w:p>
      <w:pPr>
        <w:pStyle w:val="FirstParagraph"/>
      </w:pPr>
      <w:r>
        <w:t xml:space="preserve">6.1 Brand Positioning</w:t>
      </w:r>
    </w:p>
    <w:p>
      <w:pPr>
        <w:pStyle w:val="BodyText"/>
      </w:pPr>
      <w:r>
        <w:t xml:space="preserve">The brand will position itself as the premier choice for mechanic services in Nigeria Abuja emphasizing transparency honesty and quality.</w:t>
      </w:r>
    </w:p>
    <w:bookmarkStart w:id="26" w:name="digital-presence"/>
    <w:p>
      <w:pPr>
        <w:pStyle w:val="Heading3"/>
      </w:pPr>
      <w:r>
        <w:t xml:space="preserve">6.2 Digital Presence</w:t>
      </w:r>
    </w:p>
    <w:p>
      <w:pPr>
        <w:pStyle w:val="FirstParagraph"/>
      </w:pPr>
      <w:r>
        <w:t xml:space="preserve">A robust online presence including social media platforms popular in Nigeria Abuja such as Instagram and Twitter will be utilized to showcase services share customer testimonials promote special offers.</w:t>
      </w:r>
    </w:p>
    <w:bookmarkEnd w:id="26"/>
    <w:bookmarkEnd w:id="27"/>
    <w:bookmarkStart w:id="29" w:name="financial-projections"/>
    <w:p>
      <w:pPr>
        <w:pStyle w:val="Heading2"/>
      </w:pPr>
      <w:r>
        <w:t xml:space="preserve">7. Financial Projections</w:t>
      </w:r>
    </w:p>
    <w:p>
      <w:pPr>
        <w:pStyle w:val="FirstParagraph"/>
      </w:pPr>
      <w:r>
        <w:t xml:space="preserve">7.1 Initial Investment</w:t>
      </w:r>
    </w:p>
    <w:p>
      <w:pPr>
        <w:pStyle w:val="BodyText"/>
      </w:pPr>
      <w:r>
        <w:t xml:space="preserve">The estimated initial investment required for setting up the mechanic facility in Nigeria Abuja includes costs for land lease or purchase construction of workshop equipment inventory and marketing approximately N50 million.</w:t>
      </w:r>
    </w:p>
    <w:bookmarkStart w:id="28" w:name="revenue-streams"/>
    <w:p>
      <w:pPr>
        <w:pStyle w:val="Heading3"/>
      </w:pPr>
      <w:r>
        <w:t xml:space="preserve">7.2 Revenue Streams</w:t>
      </w:r>
    </w:p>
    <w:p>
      <w:pPr>
        <w:pStyle w:val="FirstParagraph"/>
      </w:pPr>
      <w:r>
        <w:t xml:space="preserve">Primary revenue will come from routine maintenance oil changes brake repairs engine diagnostics and emergency roadside assistance secondary streams include sales of genuine spare parts detailing services vehicle inspections for insurance purposes.</w:t>
      </w:r>
    </w:p>
    <w:p>
      <w:pPr>
        <w:pStyle w:val="BodyText"/>
      </w:pPr>
      <w:r>
        <w:t xml:space="preserve">td N30 million&gt;</w:t>
      </w:r>
    </w:p>
    <w:p>
      <w:pPr>
        <w:pStyle w:val="BodyText"/>
      </w:pPr>
      <w:r>
        <w:t xml:space="preserve">td N45 million&gt;</w:t>
      </w:r>
    </w:p>
    <w:p>
      <w:pPr>
        <w:pStyle w:val="BodyText"/>
      </w:pPr>
      <w:r>
        <w:t xml:space="preserve">/tr &gt;tr /tr &gt;/table &gt;/body &gt;</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Mechanic Services in Nigeria Abuja</dc:title>
  <dc:creator/>
  <dc:language>en</dc:language>
  <cp:keywords/>
  <dcterms:created xsi:type="dcterms:W3CDTF">2026-07-29T16:08:54Z</dcterms:created>
  <dcterms:modified xsi:type="dcterms:W3CDTF">2026-07-29T16:08:54Z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