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Singapore</w:t>
      </w:r>
    </w:p>
    <w:bookmarkStart w:id="25" w:name="X1b63ff72a329a5767053065833f4d8f119da0e1"/>
    <w:p>
      <w:pPr>
        <w:pStyle w:val="Heading1"/>
      </w:pPr>
      <w:r>
        <w:t xml:space="preserve">Project Report: Comprehensive Mechanic Services and Maintenance Infrastructure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Planning Committee</w:t>
      </w:r>
      <w:r>
        <w:br/>
      </w:r>
    </w:p>
    <w:p>
      <w:pPr>
        <w:pStyle w:val="BodyText"/>
      </w:pPr>
      <w:r>
        <w:t xml:space="preserve">Project Management Office</w:t>
      </w:r>
      <w:r>
        <w:br/>
      </w:r>
    </w:p>
    <w:p>
      <w:pPr>
        <w:pStyle w:val="BodyText"/>
      </w:pPr>
      <w:r>
        <w:t xml:space="preserve">The purpose of this report is to provide a detailed analysis of the current landscape, operational challenges, and future strategic directions for mechanic services within</w:t>
      </w:r>
      <w:r>
        <w:t xml:space="preserve"> </w:t>
      </w:r>
      <w:r>
        <w:rPr>
          <w:bCs/>
          <w:b/>
        </w:rPr>
        <w:t xml:space="preserve">Singapore Singapore</w:t>
      </w:r>
      <w:r>
        <w:t xml:space="preserve">. As a nation-state defined by its urban density and strict regulatory environment, the maintenance industry operates differently than in other global cities. This document explores how traditional</w:t>
      </w:r>
      <w:r>
        <w:t xml:space="preserve"> </w:t>
      </w:r>
      <w:r>
        <w:rPr>
          <w:bCs/>
          <w:b/>
        </w:rPr>
        <w:t xml:space="preserve">Mechanic</w:t>
      </w:r>
      <w:r>
        <w:t xml:space="preserve"> </w:t>
      </w:r>
      <w:r>
        <w:t xml:space="preserve">roles have evolved to meet the high standards of quality and efficiency demanded by both private individuals and commercial fleets in</w:t>
      </w:r>
    </w:p>
    <w:p>
      <w:pPr>
        <w:pStyle w:val="BodyText"/>
      </w:pPr>
      <w:r>
        <w:t xml:space="preserve">Singapore Singapore. The report highlights the critical importance of adapting business models to local regulations, technological advancements, and environmental sustainability goals specific to this region.</w:t>
      </w:r>
    </w:p>
    <w:bookmarkStart w:id="24" w:name="introduction"/>
    <w:p>
      <w:pPr>
        <w:pStyle w:val="Heading2"/>
      </w:pPr>
      <w:r>
        <w:t xml:space="preserve">2. Introduction</w:t>
      </w:r>
    </w:p>
    <w:p>
      <w:pPr>
        <w:pStyle w:val="FirstParagraph"/>
      </w:pPr>
      <w:r>
        <w:rPr>
          <w:bCs/>
          <w:b/>
        </w:rPr>
        <w:t xml:space="preserve">Singapore Singapore</w:t>
      </w:r>
      <w:r>
        <w:t xml:space="preserve">, often referred to simply as "Singapore" colloquially but distinct in its administrative and geographic context for the purpose of this report, presents a unique ecosystem for automotive maintenance. The high penetration rate of vehicles, combined with the stringent Vehicle Quota System (VQS) and Certificate of Entitlement (COE) regulations, means that vehicle ownership is a significant financial commitment. Consequently, residents and businesses in</w:t>
      </w:r>
      <w:r>
        <w:t xml:space="preserve"> </w:t>
      </w:r>
      <w:r>
        <w:rPr>
          <w:bCs/>
          <w:b/>
        </w:rPr>
        <w:t xml:space="preserve">Singapore Singapore</w:t>
      </w:r>
      <w:r>
        <w:t xml:space="preserve"> </w:t>
      </w:r>
      <w:r>
        <w:t xml:space="preserve">are highly motivated to maintain their assets meticulously to preserve residual value.</w:t>
      </w:r>
    </w:p>
    <w:p>
      <w:pPr>
        <w:pStyle w:val="BodyText"/>
      </w:pPr>
      <w:r>
        <w:t xml:space="preserve">This report focuses on the</w:t>
      </w:r>
      <w:r>
        <w:t xml:space="preserve"> </w:t>
      </w:r>
      <w:r>
        <w:rPr>
          <w:bCs/>
          <w:b/>
        </w:rPr>
        <w:t xml:space="preserve">Mechanic</w:t>
      </w:r>
      <w:r>
        <w:t xml:space="preserve"> </w:t>
      </w:r>
      <w:r>
        <w:t xml:space="preserve">profession not merely as a technical trade but as a vital component of the national infrastructure. The reliability of transport is crucial for an economy driven by trade and logistics. Therefore, understanding how</w:t>
      </w:r>
      <w:r>
        <w:t xml:space="preserve"> </w:t>
      </w:r>
      <w:r>
        <w:rPr>
          <w:bCs/>
          <w:b/>
        </w:rPr>
        <w:t xml:space="preserve">Mechanic</w:t>
      </w:r>
      <w:r>
        <w:t xml:space="preserve"> </w:t>
      </w:r>
      <w:r>
        <w:t xml:space="preserve">services are delivered in</w:t>
      </w:r>
    </w:p>
    <w:p>
      <w:pPr>
        <w:pStyle w:val="BodyText"/>
      </w:pPr>
      <w:r>
        <w:t xml:space="preserve">Singapore Singapore is essential for stakeholders involved in urban planning, automotive retail, and transportation policy.</w:t>
      </w:r>
    </w:p>
    <w:p>
      <w:pPr>
        <w:pStyle w:val="BodyText"/>
      </w:pPr>
      <w:r>
        <w:t xml:space="preserve">In</w:t>
      </w:r>
    </w:p>
    <w:p>
      <w:pPr>
        <w:pStyle w:val="BodyText"/>
      </w:pPr>
      <w:r>
        <w:t xml:space="preserve">Singapore Singapore, the automotive maintenance industry is heavily regulated to ensure safety and environmental protection. All workshops must be licensed by the Land Transport Authority (LTA). For a business to operate as a</w:t>
      </w:r>
    </w:p>
    <w:p>
      <w:pPr>
        <w:pStyle w:val="BodyText"/>
      </w:pPr>
      <w:r>
        <w:t xml:space="preserve">Mechanic in</w:t>
      </w:r>
    </w:p>
    <w:p>
      <w:pPr>
        <w:pStyle w:val="BodyText"/>
      </w:pPr>
      <w:r>
        <w:t xml:space="preserve">Singapore Singapore, strict adherence to zoning laws is required. Due to land scarcity, mechanic shops are often clustered in designated industrial areas or integrated into multi-story car parks, rather than occupying roadside plots as seen in other countries.</w:t>
      </w:r>
    </w:p>
    <w:p>
      <w:pPr>
        <w:pStyle w:val="BodyText"/>
      </w:pPr>
      <w:r>
        <w:t xml:space="preserve">Furthermore, environmental regulations regarding oil disposal and hazardous waste are enforced rigorously. Any</w:t>
      </w:r>
    </w:p>
    <w:p>
      <w:pPr>
        <w:pStyle w:val="BodyText"/>
      </w:pPr>
      <w:r>
        <w:t xml:space="preserve">Mechanic operating in</w:t>
      </w:r>
    </w:p>
    <w:p>
      <w:pPr>
        <w:pStyle w:val="BodyText"/>
      </w:pPr>
      <w:r>
        <w:t xml:space="preserve">Singapore Singapore must demonstrate compliance with the National Environment Agency (NEA) standards. This has led to a high degree of professionalism and standardization within the industry, as non-compliance can result in heavy fines or closure.</w:t>
      </w:r>
    </w:p>
    <w:bookmarkStart w:id="20" w:name="labor-shortages-and-skills-gap"/>
    <w:p>
      <w:pPr>
        <w:pStyle w:val="Heading3"/>
      </w:pPr>
      <w:r>
        <w:t xml:space="preserve">4.1 Labor Shortages and Skills Gap</w:t>
      </w:r>
    </w:p>
    <w:p>
      <w:pPr>
        <w:pStyle w:val="FirstParagraph"/>
      </w:pPr>
      <w:r>
        <w:t xml:space="preserve">A primary challenge facing</w:t>
      </w:r>
      <w:r>
        <w:t xml:space="preserve"> </w:t>
      </w:r>
      <w:r>
        <w:rPr>
          <w:bCs/>
          <w:b/>
        </w:rPr>
        <w:t xml:space="preserve">Mechanic</w:t>
      </w:r>
      <w:r>
        <w:t xml:space="preserve"> </w:t>
      </w:r>
      <w:r>
        <w:t xml:space="preserve">professionals in</w:t>
      </w:r>
    </w:p>
    <w:p>
      <w:pPr>
        <w:pStyle w:val="BodyText"/>
      </w:pPr>
      <w:r>
        <w:t xml:space="preserve">Singapore Singapore is the shortage of skilled local talent. The work is physically demanding and often perceived as less glamorous compared to other service sector jobs. Consequently, many workshops rely on foreign technicians. However, managing a diverse workforce with varying levels of certification creates management complexities for business owners in</w:t>
      </w:r>
    </w:p>
    <w:p>
      <w:pPr>
        <w:pStyle w:val="BodyText"/>
      </w:pPr>
      <w:r>
        <w:t xml:space="preserve">Singapore Singapore.</w:t>
      </w:r>
    </w:p>
    <w:bookmarkEnd w:id="20"/>
    <w:bookmarkStart w:id="21" w:name="land-scarcity-and-operational-costs"/>
    <w:p>
      <w:pPr>
        <w:pStyle w:val="Heading3"/>
      </w:pPr>
      <w:r>
        <w:t xml:space="preserve">4.2 Land Scarcity and Operational Costs</w:t>
      </w:r>
    </w:p>
    <w:p>
      <w:pPr>
        <w:pStyle w:val="FirstParagraph"/>
      </w:pPr>
      <w:r>
        <w:t xml:space="preserve">The high cost of real estate in</w:t>
      </w:r>
    </w:p>
    <w:p>
      <w:pPr>
        <w:pStyle w:val="BodyText"/>
      </w:pPr>
      <w:r>
        <w:t xml:space="preserve">Singapore Singapore directly impacts the overheads of mechanic shops. Space is at a premium, meaning that workshops must optimize every square foot for efficiency. This often results in "vertical" workshop designs where vehicles are lifted on multi-level racks. For the</w:t>
      </w:r>
    </w:p>
    <w:p>
      <w:pPr>
        <w:pStyle w:val="BodyText"/>
      </w:pPr>
      <w:r>
        <w:t xml:space="preserve">Mechanic, this requires specialized equipment and careful workflow management to prevent accidents and delays.</w:t>
      </w:r>
    </w:p>
    <w:p>
      <w:pPr>
        <w:pStyle w:val="BodyText"/>
      </w:pPr>
      <w:r>
        <w:t xml:space="preserve">The role of the</w:t>
      </w:r>
    </w:p>
    <w:p>
      <w:pPr>
        <w:pStyle w:val="BodyText"/>
      </w:pPr>
      <w:r>
        <w:t xml:space="preserve">Mechanic in</w:t>
      </w:r>
    </w:p>
    <w:p>
      <w:pPr>
        <w:pStyle w:val="BodyText"/>
      </w:pPr>
      <w:r>
        <w:t xml:space="preserve">Singapore Singapore is undergoing a significant transformation due to technological advancements. Modern vehicles are increasingly computerized, requiring diagnostics tools that rival those of aerospace engineers. In response, many mechanic training programs in</w:t>
      </w:r>
    </w:p>
    <w:p>
      <w:pPr>
        <w:pStyle w:val="BodyText"/>
      </w:pPr>
      <w:r>
        <w:t xml:space="preserve">Singapore Singapore now include modules on electronics and software diagnostics.</w:t>
      </w:r>
    </w:p>
    <w:bookmarkEnd w:id="21"/>
    <w:bookmarkStart w:id="22" w:name="electric-vehicles-evs"/>
    <w:p>
      <w:pPr>
        <w:pStyle w:val="Heading3"/>
      </w:pPr>
      <w:r>
        <w:t xml:space="preserve">5.1 Electric Vehicles (EVs)</w:t>
      </w:r>
    </w:p>
    <w:p>
      <w:pPr>
        <w:pStyle w:val="FirstParagraph"/>
      </w:pPr>
      <w:r>
        <w:t xml:space="preserve">With the government’s push towards green transport in</w:t>
      </w:r>
    </w:p>
    <w:p>
      <w:pPr>
        <w:pStyle w:val="BodyText"/>
      </w:pPr>
      <w:r>
        <w:t xml:space="preserve">Singapore Singapore, the proliferation of Electric Vehicles is inevitable. This shifts the nature of mechanic work from mechanical repairs to electrical system maintenance. Workshops in</w:t>
      </w:r>
    </w:p>
    <w:p>
      <w:pPr>
        <w:pStyle w:val="BodyText"/>
      </w:pPr>
      <w:r>
        <w:t xml:space="preserve">Singapore Singapore are beginning to invest in high-voltage safety training for their technicians. The future</w:t>
      </w:r>
    </w:p>
    <w:p>
      <w:pPr>
        <w:pStyle w:val="BodyText"/>
      </w:pPr>
      <w:r>
        <w:t xml:space="preserve">Mechanic must be as comfortable working with battery packs as they are with internal combustion engines.</w:t>
      </w:r>
    </w:p>
    <w:bookmarkEnd w:id="22"/>
    <w:bookmarkStart w:id="23" w:name="digitalization-of-service"/>
    <w:p>
      <w:pPr>
        <w:pStyle w:val="Heading3"/>
      </w:pPr>
      <w:r>
        <w:t xml:space="preserve">5.2 Digitalization of Service</w:t>
      </w:r>
    </w:p>
    <w:p>
      <w:pPr>
        <w:pStyle w:val="FirstParagraph"/>
      </w:pPr>
      <w:r>
        <w:t xml:space="preserve">To enhance customer experience, many mechanic shops in</w:t>
      </w:r>
    </w:p>
    <w:p>
      <w:pPr>
        <w:pStyle w:val="BodyText"/>
      </w:pPr>
      <w:r>
        <w:t xml:space="preserve">Singapore Singapore have adopted digital platforms for booking, tracking repairs, and providing transparent pricing. This trend aligns with the broader "Smart Nation" initiative of</w:t>
      </w:r>
    </w:p>
    <w:p>
      <w:pPr>
        <w:pStyle w:val="BodyText"/>
      </w:pPr>
      <w:r>
        <w:t xml:space="preserve">Singapore Singapore. Customers expect real-time updates on their vehicle's status, requiring mechanics to adopt new communication tools alongside their technical skills.</w:t>
      </w:r>
    </w:p>
    <w:p>
      <w:pPr>
        <w:pStyle w:val="BodyText"/>
      </w:pPr>
      <w:r>
        <w:t xml:space="preserve">In</w:t>
      </w:r>
    </w:p>
    <w:p>
      <w:pPr>
        <w:pStyle w:val="BodyText"/>
      </w:pPr>
      <w:r>
        <w:t xml:space="preserve">Singapore Singapore, sustainability is not just a buzzword but a national imperative. Mechanic workshops are expected to play their part in reducing carbon footprints. This includes proper disposal of used oils, filters, and batteries. Many progressive mechanic businesses in</w:t>
      </w:r>
    </w:p>
    <w:p>
      <w:pPr>
        <w:pStyle w:val="BodyText"/>
      </w:pPr>
      <w:r>
        <w:t xml:space="preserve">Singapore Singapore are now partnering with certified recycling firms to ensure that waste products do not end up in landfills.</w:t>
      </w:r>
    </w:p>
    <w:p>
      <w:pPr>
        <w:pStyle w:val="BodyText"/>
      </w:pPr>
      <w:r>
        <w:t xml:space="preserve">Additionally, there is a growing trend towards using eco-friendly cleaning agents and energy-efficient lighting in workshops. The</w:t>
      </w:r>
      <w:r>
        <w:t xml:space="preserve"> </w:t>
      </w:r>
      <w:r>
        <w:rPr>
          <w:bCs/>
          <w:b/>
        </w:rPr>
        <w:t xml:space="preserve">Mechanic</w:t>
      </w:r>
      <w:r>
        <w:t xml:space="preserve"> </w:t>
      </w:r>
      <w:r>
        <w:t xml:space="preserve">profession is thus evolving to include an element of environmental stewardship, reflecting the values of the society it serves in</w:t>
      </w:r>
    </w:p>
    <w:p>
      <w:pPr>
        <w:pStyle w:val="BodyText"/>
      </w:pPr>
      <w:r>
        <w:t xml:space="preserve">Singapore Singapore.</w:t>
      </w:r>
    </w:p>
    <w:p>
      <w:pPr>
        <w:pStyle w:val="BodyText"/>
      </w:pPr>
      <w:r>
        <w:t xml:space="preserve">In conclusion, the landscape of mechanic services in</w:t>
      </w:r>
    </w:p>
    <w:p>
      <w:pPr>
        <w:pStyle w:val="BodyText"/>
      </w:pPr>
      <w:r>
        <w:t xml:space="preserve">Singapore Singapore is dynamic and complex. While challenges such as land scarcity and labor shortages persist, they are driving innovation rather than stagnation. The traditional image of the mechanic has evolved into that of a technical specialist who must navigate strict regulations, leverage digital tools, and embrace sustainable practices.</w:t>
      </w:r>
    </w:p>
    <w:p>
      <w:pPr>
        <w:pStyle w:val="BodyText"/>
      </w:pPr>
      <w:r>
        <w:t xml:space="preserve">For stakeholders involved in the automotive industry in</w:t>
      </w:r>
    </w:p>
    <w:p>
      <w:pPr>
        <w:pStyle w:val="BodyText"/>
      </w:pPr>
      <w:r>
        <w:t xml:space="preserve">Singapore Singapore, it is recommended to:</w:t>
      </w:r>
    </w:p>
    <w:p>
      <w:pPr>
        <w:numPr>
          <w:ilvl w:val="0"/>
          <w:numId w:val="1001"/>
        </w:numPr>
        <w:pStyle w:val="Compact"/>
      </w:pPr>
      <w:r>
        <w:t xml:space="preserve">Invest heavily in continuous training for</w:t>
      </w:r>
      <w:r>
        <w:t xml:space="preserve"> </w:t>
      </w:r>
      <w:r>
        <w:rPr>
          <w:bCs/>
          <w:b/>
        </w:rPr>
        <w:t xml:space="preserve">Mechanic</w:t>
      </w:r>
      <w:r>
        <w:t xml:space="preserve"> </w:t>
      </w:r>
      <w:r>
        <w:t xml:space="preserve">personnel to keep pace with EV technology and digital diagnostics.</w:t>
      </w:r>
    </w:p>
    <w:p>
      <w:pPr>
        <w:numPr>
          <w:ilvl w:val="0"/>
          <w:numId w:val="1001"/>
        </w:numPr>
        <w:pStyle w:val="Compact"/>
      </w:pPr>
      <w:r>
        <w:t xml:space="preserve">Leverage government grants available for green initiatives in</w:t>
      </w:r>
    </w:p>
    <w:p>
      <w:pPr>
        <w:numPr>
          <w:ilvl w:val="0"/>
          <w:numId w:val="1000"/>
        </w:numPr>
        <w:pStyle w:val="Compact"/>
      </w:pPr>
      <w:r>
        <w:t xml:space="preserve">Singapore Singapore to upgrade workshop infrastructure.</w:t>
      </w:r>
    </w:p>
    <w:p>
      <w:pPr>
        <w:numPr>
          <w:ilvl w:val="0"/>
          <w:numId w:val="1001"/>
        </w:numPr>
        <w:pStyle w:val="Compact"/>
      </w:pPr>
      <w:r>
        <w:t xml:space="preserve">Prioritize customer transparency through digital platforms, as this is becoming a key differentiator in the competitive market of</w:t>
      </w:r>
    </w:p>
    <w:p>
      <w:pPr>
        <w:numPr>
          <w:ilvl w:val="0"/>
          <w:numId w:val="1000"/>
        </w:numPr>
        <w:pStyle w:val="Compact"/>
      </w:pPr>
      <w:r>
        <w:t xml:space="preserve">Singapore Singapore.</w:t>
      </w:r>
    </w:p>
    <w:p>
      <w:pPr>
        <w:pStyle w:val="FirstParagraph"/>
      </w:pPr>
      <w:r>
        <w:t xml:space="preserve">By adapting to these changes, the mechanic industry will continue to support the mobility needs of</w:t>
      </w:r>
    </w:p>
    <w:p>
      <w:pPr>
        <w:pStyle w:val="BodyText"/>
      </w:pPr>
      <w:r>
        <w:t xml:space="preserve">Singapore Singapore efficiently and sustainably.</w:t>
      </w:r>
    </w:p>
    <w:p>
      <w:pPr>
        <w:pStyle w:val="BodyText"/>
      </w:pPr>
      <w:r>
        <w:t xml:space="preserve">This report was compiled based on data from the Land Transport Authority of</w:t>
      </w:r>
    </w:p>
    <w:p>
      <w:pPr>
        <w:pStyle w:val="BodyText"/>
      </w:pPr>
      <w:r>
        <w:t xml:space="preserve">Singapore Singapore, surveys of local automotive workshops, and industry publications focusing on the automotive sector in</w:t>
      </w:r>
    </w:p>
    <w:p>
      <w:pPr>
        <w:pStyle w:val="BodyText"/>
      </w:pPr>
      <w:r>
        <w:t xml:space="preserve">Singapore Singapore.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Singapore</dc:title>
  <dc:creator/>
  <dc:language>en</dc:language>
  <cp:keywords/>
  <dcterms:created xsi:type="dcterms:W3CDTF">2026-07-29T03:08:59Z</dcterms:created>
  <dcterms:modified xsi:type="dcterms:W3CDTF">2026-07-29T03:08:59Z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