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9" w:name="X784d665bbc4a1d8495b28143bbbdd6b400c0cb3"/>
    <w:p>
      <w:pPr>
        <w:pStyle w:val="Heading1"/>
      </w:pPr>
      <w:r>
        <w:t xml:space="preserve">Mechanic Project Report for Spain Valencia</w:t>
      </w:r>
    </w:p>
    <w:bookmarkStart w:id="20" w:name="executive-summary"/>
    <w:p>
      <w:pPr>
        <w:pStyle w:val="Heading2"/>
      </w:pPr>
      <w:r>
        <w:t xml:space="preserve">Executive Summary</w:t>
      </w:r>
    </w:p>
    <w:p>
      <w:pPr>
        <w:pStyle w:val="FirstParagraph"/>
      </w:pPr>
      <w:r>
        <w:t xml:space="preserve">This comprehensive project report analyzes the operational requirements, market dynamics, and regulatory framework necessary to establish a professional mechanic service center in the vibrant city of</w:t>
      </w:r>
      <w:r>
        <w:t xml:space="preserve"> </w:t>
      </w:r>
      <w:r>
        <w:rPr>
          <w:bCs/>
          <w:b/>
        </w:rPr>
        <w:t xml:space="preserve">Spain Valencia</w:t>
      </w:r>
      <w:r>
        <w:t xml:space="preserve">. As an integral component of local infrastructure, the role of a skilled</w:t>
      </w:r>
      <w:r>
        <w:t xml:space="preserve"> </w:t>
      </w:r>
      <w:r>
        <w:rPr>
          <w:bCs/>
          <w:b/>
        </w:rPr>
        <w:t xml:space="preserve">Mechanic</w:t>
      </w:r>
      <w:r>
        <w:t xml:space="preserve"> </w:t>
      </w:r>
      <w:r>
        <w:t xml:space="preserve">extends beyond simple repairs; it encompasses vehicle safety compliance, environmental stewardship, and customer trust. This document details the strategic approach to launching this enterprise within the unique cultural and economic landscape of Valencia.</w:t>
      </w:r>
    </w:p>
    <w:bookmarkEnd w:id="20"/>
    <w:bookmarkStart w:id="21" w:name="X246eb064489375e384fca1fc8fd1114c4af5955"/>
    <w:p>
      <w:pPr>
        <w:pStyle w:val="Heading2"/>
      </w:pPr>
      <w:r>
        <w:t xml:space="preserve">Market Analysis: The Context of Spain Valencia</w:t>
      </w:r>
    </w:p>
    <w:p>
      <w:pPr>
        <w:pStyle w:val="FirstParagraph"/>
      </w:pPr>
      <w:r>
        <w:rPr>
          <w:bCs/>
          <w:b/>
        </w:rPr>
        <w:t xml:space="preserve">Spain Valencia</w:t>
      </w:r>
      <w:r>
        <w:t xml:space="preserve">, located on the eastern coast, is a hub of tourism, agriculture, and industry. The local vehicle fleet is diverse, ranging from high-end European luxury cars driven by expatriates and affluent locals to rugged utility vehicles used in agricultural sectors. Understanding the specific needs of this demographic in</w:t>
      </w:r>
      <w:r>
        <w:t xml:space="preserve"> </w:t>
      </w:r>
      <w:r>
        <w:rPr>
          <w:bCs/>
          <w:b/>
        </w:rPr>
        <w:t xml:space="preserve">Spain Valencia</w:t>
      </w:r>
      <w:r>
        <w:t xml:space="preserve"> </w:t>
      </w:r>
      <w:r>
        <w:t xml:space="preserve">is critical for success.</w:t>
      </w:r>
    </w:p>
    <w:p>
      <w:pPr>
        <w:pStyle w:val="BodyText"/>
      </w:pPr>
      <w:r>
        <w:t xml:space="preserve">The demand for reliable mechanic services remains consistently high due to the region's warm climate, which encourages year-round driving. However, competition is significant. Existing workshops often rely on traditional relationships and word-of-mouth marketing. Our project aims to disrupt this status quo by introducing a modern, transparent service model tailored specifically to the residents of</w:t>
      </w:r>
      <w:r>
        <w:t xml:space="preserve"> </w:t>
      </w:r>
      <w:r>
        <w:rPr>
          <w:bCs/>
          <w:b/>
        </w:rPr>
        <w:t xml:space="preserve">Spain Valencia</w:t>
      </w:r>
      <w:r>
        <w:t xml:space="preserve">.</w:t>
      </w:r>
    </w:p>
    <w:bookmarkEnd w:id="21"/>
    <w:bookmarkStart w:id="22" w:name="X3752df92def100bb92cf7a8c496cb1a8a5ce3e8"/>
    <w:p>
      <w:pPr>
        <w:pStyle w:val="Heading2"/>
      </w:pPr>
      <w:r>
        <w:t xml:space="preserve">Operational Strategy for the Mechanic Role</w:t>
      </w:r>
    </w:p>
    <w:p>
      <w:pPr>
        <w:pStyle w:val="FirstParagraph"/>
      </w:pPr>
      <w:r>
        <w:t xml:space="preserve">The core function of any</w:t>
      </w:r>
      <w:r>
        <w:t xml:space="preserve"> </w:t>
      </w:r>
      <w:r>
        <w:rPr>
          <w:bCs/>
          <w:b/>
        </w:rPr>
        <w:t xml:space="preserve">Mechanic</w:t>
      </w:r>
      <w:r>
        <w:t xml:space="preserve"> </w:t>
      </w:r>
      <w:r>
        <w:t xml:space="preserve">involves diagnostics, repair, and maintenance. In our project framework, we emphasize advanced diagnostic technologies. A proficient</w:t>
      </w:r>
      <w:r>
        <w:t xml:space="preserve"> </w:t>
      </w:r>
      <w:r>
        <w:rPr>
          <w:bCs/>
          <w:b/>
        </w:rPr>
        <w:t xml:space="preserve">Mechanic</w:t>
      </w:r>
      <w:r>
        <w:t xml:space="preserve"> </w:t>
      </w:r>
      <w:r>
        <w:t xml:space="preserve">in modern times must be adept at handling Electronic Control Units (ECUs), hybrid systems, and electric vehicle (EV) components.</w:t>
      </w:r>
    </w:p>
    <w:p>
      <w:pPr>
        <w:pStyle w:val="BodyText"/>
      </w:pPr>
      <w:r>
        <w:t xml:space="preserve">In the context of</w:t>
      </w:r>
      <w:r>
        <w:t xml:space="preserve"> </w:t>
      </w:r>
      <w:r>
        <w:rPr>
          <w:bCs/>
          <w:b/>
        </w:rPr>
        <w:t xml:space="preserve">Spain Valencia</w:t>
      </w:r>
      <w:r>
        <w:t xml:space="preserve">, where heatwaves can strain engine cooling systems and tire wear is accelerated by coastal humidity, specialized maintenance packages will be offered. The workshop will prioritize:</w:t>
      </w:r>
    </w:p>
    <w:p>
      <w:pPr>
        <w:numPr>
          <w:ilvl w:val="0"/>
          <w:numId w:val="1001"/>
        </w:numPr>
        <w:pStyle w:val="Compact"/>
      </w:pPr>
      <w:r>
        <w:rPr>
          <w:bCs/>
          <w:b/>
        </w:rPr>
        <w:t xml:space="preserve">Digital Diagnostics:</w:t>
      </w:r>
      <w:r>
        <w:t xml:space="preserve"> </w:t>
      </w:r>
      <w:r>
        <w:t xml:space="preserve">Utilizing state-of-the-art scanners to provide precise fault identification.</w:t>
      </w:r>
    </w:p>
    <w:p>
      <w:pPr>
        <w:numPr>
          <w:ilvl w:val="0"/>
          <w:numId w:val="1001"/>
        </w:numPr>
        <w:pStyle w:val="Compact"/>
      </w:pPr>
      <w:r>
        <w:rPr>
          <w:bCs/>
          <w:b/>
        </w:rPr>
        <w:t xml:space="preserve">Sustainable Practices:</w:t>
      </w:r>
      <w:r>
        <w:t xml:space="preserve"> </w:t>
      </w:r>
      <w:r>
        <w:t xml:space="preserve">Proper disposal of oils and fluids in accordance with EU regulations applicable in</w:t>
      </w:r>
      <w:r>
        <w:t xml:space="preserve"> </w:t>
      </w:r>
      <w:r>
        <w:rPr>
          <w:bCs/>
          <w:b/>
        </w:rPr>
        <w:t xml:space="preserve">Spain Valencia</w:t>
      </w:r>
      <w:r>
        <w:t xml:space="preserve">.</w:t>
      </w:r>
    </w:p>
    <w:p>
      <w:pPr>
        <w:numPr>
          <w:ilvl w:val="0"/>
          <w:numId w:val="1001"/>
        </w:numPr>
        <w:pStyle w:val="SourceCode"/>
      </w:pPr>
      <w:r>
        <w:rPr>
          <w:rStyle w:val="VerbatimChar"/>
        </w:rPr>
        <w:t xml:space="preserve">Code: Implementing a paperless booking system to enhance efficiency for busy clients.</w:t>
      </w:r>
    </w:p>
    <w:bookmarkEnd w:id="22"/>
    <w:bookmarkStart w:id="23" w:name="labor-requirements-and-training"/>
    <w:p>
      <w:pPr>
        <w:pStyle w:val="Heading2"/>
      </w:pPr>
      <w:r>
        <w:t xml:space="preserve">Labor Requirements and Training</w:t>
      </w:r>
    </w:p>
    <w:p>
      <w:pPr>
        <w:pStyle w:val="FirstParagraph"/>
      </w:pPr>
      <w:r>
        <w:t xml:space="preserve">The quality of a</w:t>
      </w:r>
      <w:r>
        <w:t xml:space="preserve"> </w:t>
      </w:r>
      <w:r>
        <w:rPr>
          <w:bCs/>
          <w:b/>
        </w:rPr>
        <w:t xml:space="preserve">Mechanic</w:t>
      </w:r>
      <w:r>
        <w:t xml:space="preserve"> </w:t>
      </w:r>
      <w:r>
        <w:t xml:space="preserve">is directly proportional to their training and certification. In</w:t>
      </w:r>
      <w:r>
        <w:t xml:space="preserve"> </w:t>
      </w:r>
      <w:r>
        <w:rPr>
          <w:bCs/>
          <w:b/>
        </w:rPr>
        <w:t xml:space="preserve">Spain Valencia</w:t>
      </w:r>
      <w:r>
        <w:t xml:space="preserve">, labor laws require specific certifications for hazardous material handling. We plan to recruit certified technicians who possess both theoretical knowledge and practical experience.</w:t>
      </w:r>
    </w:p>
    <w:p>
      <w:pPr>
        <w:pStyle w:val="BodyText"/>
      </w:pPr>
      <w:r>
        <w:t xml:space="preserve">A key aspect of our human resources strategy is continuous education. Automotive technology evolves rapidly, particularly with the rise of autonomous driving features and electric powertrains. Our</w:t>
      </w:r>
      <w:r>
        <w:t xml:space="preserve"> </w:t>
      </w:r>
      <w:r>
        <w:rPr>
          <w:bCs/>
          <w:b/>
        </w:rPr>
        <w:t xml:space="preserve">Mechanic</w:t>
      </w:r>
      <w:r>
        <w:t xml:space="preserve"> </w:t>
      </w:r>
      <w:r>
        <w:t xml:space="preserve">team will undergo quarterly training sessions to stay updated on the latest automotive innovations. This commitment to excellence ensures that customers in</w:t>
      </w:r>
      <w:r>
        <w:t xml:space="preserve"> </w:t>
      </w:r>
      <w:r>
        <w:rPr>
          <w:bCs/>
          <w:b/>
        </w:rPr>
        <w:t xml:space="preserve">Spain Valencia</w:t>
      </w:r>
      <w:r>
        <w:t xml:space="preserve"> </w:t>
      </w:r>
      <w:r>
        <w:t xml:space="preserve">receive the highest standard of care regardless of their vehicle's make or model.</w:t>
      </w:r>
    </w:p>
    <w:bookmarkEnd w:id="23"/>
    <w:bookmarkStart w:id="24" w:name="X4bc4b1c7ef29040b8a00b7c589cb9a284653636"/>
    <w:p>
      <w:pPr>
        <w:pStyle w:val="Heading2"/>
      </w:pPr>
      <w:r>
        <w:t xml:space="preserve">Regulatory Compliance and Legal Framework</w:t>
      </w:r>
    </w:p>
    <w:p>
      <w:pPr>
        <w:pStyle w:val="FirstParagraph"/>
      </w:pPr>
      <w:r>
        <w:t xml:space="preserve">Navigating the legal landscape in</w:t>
      </w:r>
      <w:r>
        <w:t xml:space="preserve"> </w:t>
      </w:r>
      <w:r>
        <w:rPr>
          <w:bCs/>
          <w:b/>
        </w:rPr>
        <w:t xml:space="preserve">Spain Valencia</w:t>
      </w:r>
      <w:r>
        <w:t xml:space="preserve"> </w:t>
      </w:r>
      <w:r>
        <w:t xml:space="preserve">is a pivotal part of this project. The business must adhere to:</w:t>
      </w:r>
    </w:p>
    <w:p>
      <w:pPr>
        <w:numPr>
          <w:ilvl w:val="0"/>
          <w:numId w:val="1002"/>
        </w:numPr>
        <w:pStyle w:val="Compact"/>
      </w:pPr>
      <w:r>
        <w:rPr>
          <w:bCs/>
          <w:b/>
        </w:rPr>
        <w:t xml:space="preserve">Municipal Zoning Laws:</w:t>
      </w:r>
      <w:r>
        <w:t xml:space="preserve"> </w:t>
      </w:r>
      <w:r>
        <w:t xml:space="preserve">Ensuring the workshop location complies with local noise and environmental ordinances specific to Valencia.</w:t>
      </w:r>
    </w:p>
    <w:p>
      <w:pPr>
        <w:numPr>
          <w:ilvl w:val="0"/>
          <w:numId w:val="1002"/>
        </w:numPr>
        <w:pStyle w:val="Compact"/>
      </w:pPr>
      <w:r>
        <w:rPr>
          <w:bCs/>
          <w:b/>
        </w:rPr>
        <w:t xml:space="preserve">Labor Regulations:</w:t>
      </w:r>
      <w:r>
        <w:t xml:space="preserve"> </w:t>
      </w:r>
      <w:r>
        <w:t xml:space="preserve">Complying with Spanish labor laws regarding working hours, overtime, and social security contributions for all</w:t>
      </w:r>
      <w:r>
        <w:t xml:space="preserve"> </w:t>
      </w:r>
      <w:r>
        <w:rPr>
          <w:bCs/>
          <w:b/>
        </w:rPr>
        <w:t xml:space="preserve">Mechanic</w:t>
      </w:r>
      <w:r>
        <w:t xml:space="preserve"> </w:t>
      </w:r>
      <w:r>
        <w:t xml:space="preserve">staff.</w:t>
      </w:r>
    </w:p>
    <w:p>
      <w:pPr>
        <w:numPr>
          <w:ilvl w:val="0"/>
          <w:numId w:val="1002"/>
        </w:numPr>
        <w:pStyle w:val="Compact"/>
      </w:pPr>
      <w:r>
        <w:rPr>
          <w:bCs/>
          <w:b/>
        </w:rPr>
        <w:t xml:space="preserve">Emissions Standards:</w:t>
      </w:r>
      <w:r>
        <w:t xml:space="preserve">Mechanic will be documented to ensure vehicles meet the required emissions criteria for driving in low-emission zones within Valencia city center.</w:t>
      </w:r>
    </w:p>
    <w:bookmarkEnd w:id="24"/>
    <w:bookmarkStart w:id="25" w:name="X57318866563e5e9d78abd0d62a44f104f922c36"/>
    <w:p>
      <w:pPr>
        <w:pStyle w:val="Heading2"/>
      </w:pPr>
      <w:r>
        <w:t xml:space="preserve">Marketing and Community Engagement in Spain Valencia</w:t>
      </w:r>
    </w:p>
    <w:p>
      <w:pPr>
        <w:pStyle w:val="FirstParagraph"/>
      </w:pPr>
      <w:r>
        <w:t xml:space="preserve">To establish a presence in</w:t>
      </w:r>
      <w:r>
        <w:t xml:space="preserve"> </w:t>
      </w:r>
      <w:r>
        <w:rPr>
          <w:bCs/>
          <w:b/>
        </w:rPr>
        <w:t xml:space="preserve">Spain Valencia</w:t>
      </w:r>
      <w:r>
        <w:t xml:space="preserve">, our marketing strategy will focus on community integration. Unlike impersonal chain garages, our brand identity is rooted in local trust. We will leverage digital platforms to reach the tech-savvy population of the city while maintaining traditional outreach methods.</w:t>
      </w:r>
    </w:p>
    <w:p>
      <w:pPr>
        <w:pStyle w:val="BodyText"/>
      </w:pPr>
      <w:r>
        <w:t xml:space="preserve">Key initiatives include:</w:t>
      </w:r>
    </w:p>
    <w:p>
      <w:pPr>
        <w:numPr>
          <w:ilvl w:val="0"/>
          <w:numId w:val="1003"/>
        </w:numPr>
        <w:pStyle w:val="Compact"/>
      </w:pPr>
      <w:r>
        <w:rPr>
          <w:bCs/>
          <w:b/>
        </w:rPr>
        <w:t xml:space="preserve">Sponsorship of Local Events:</w:t>
      </w:r>
      <w:r>
        <w:t xml:space="preserve"> </w:t>
      </w:r>
      <w:r>
        <w:t xml:space="preserve">Participating in Valencia’s famous Fallas festival and local car meetups to build brand visibility.</w:t>
      </w:r>
    </w:p>
    <w:p>
      <w:pPr>
        <w:numPr>
          <w:ilvl w:val="0"/>
          <w:numId w:val="1003"/>
        </w:numPr>
        <w:pStyle w:val="Compact"/>
      </w:pPr>
      <w:r>
        <w:rPr>
          <w:bCs/>
          <w:b/>
        </w:rPr>
        <w:t xml:space="preserve">Educational Workshops:</w:t>
      </w:r>
      <w:r>
        <w:t xml:space="preserve">Mechanic experts as helpful community resources rather than just service providers.</w:t>
      </w:r>
    </w:p>
    <w:p>
      <w:pPr>
        <w:numPr>
          <w:ilvl w:val="0"/>
          <w:numId w:val="1003"/>
        </w:numPr>
        <w:pStyle w:val="Compact"/>
      </w:pPr>
      <w:r>
        <w:rPr>
          <w:bCs/>
          <w:b/>
        </w:rPr>
        <w:t xml:space="preserve">Digital Transparency:</w:t>
      </w:r>
    </w:p>
    <w:bookmarkEnd w:id="25"/>
    <w:bookmarkStart w:id="26" w:name="risk-management"/>
    <w:p>
      <w:pPr>
        <w:pStyle w:val="Heading2"/>
      </w:pPr>
      <w:r>
        <w:t xml:space="preserve">Risk Management</w:t>
      </w:r>
    </w:p>
    <w:p>
      <w:pPr>
        <w:pStyle w:val="FirstParagraph"/>
      </w:pPr>
      <w:r>
        <w:t xml:space="preserve">All projects involving mechanical services carry inherent risks. In</w:t>
      </w:r>
      <w:r>
        <w:t xml:space="preserve"> </w:t>
      </w:r>
      <w:r>
        <w:rPr>
          <w:bCs/>
          <w:b/>
        </w:rPr>
        <w:t xml:space="preserve">Spain Valencia</w:t>
      </w:r>
      <w:r>
        <w:t xml:space="preserve">, specific risks include fluctuations in fuel prices affecting consumer spending and seasonal tourism peaks straining service capacity. To mitigate these, we will implement dynamic pricing models during high-demand seasons and secure long-term supply contracts with parts distributors to buffer against price volatility.</w:t>
      </w:r>
    </w:p>
    <w:p>
      <w:pPr>
        <w:pStyle w:val="BodyText"/>
      </w:pPr>
      <w:r>
        <w:t xml:space="preserve">Furthermore, insurance coverage is paramount. Comprehensive liability insurance will protect the business against potential damages caused by our</w:t>
      </w:r>
      <w:r>
        <w:t xml:space="preserve"> </w:t>
      </w:r>
      <w:r>
        <w:rPr>
          <w:bCs/>
          <w:b/>
        </w:rPr>
        <w:t xml:space="preserve">Mechanic</w:t>
      </w:r>
      <w:r>
        <w:t xml:space="preserve"> </w:t>
      </w:r>
      <w:r>
        <w:t xml:space="preserve">teams during repairs. This financial safety net ensures operational continuity in the event of unexpected incidents.</w:t>
      </w:r>
    </w:p>
    <w:bookmarkEnd w:id="26"/>
    <w:bookmarkStart w:id="27" w:name="sustainability-and-environmental-impact"/>
    <w:p>
      <w:pPr>
        <w:pStyle w:val="Heading2"/>
      </w:pPr>
      <w:r>
        <w:t xml:space="preserve">Sustainability and Environmental Impact</w:t>
      </w:r>
    </w:p>
    <w:p>
      <w:pPr>
        <w:pStyle w:val="FirstParagraph"/>
      </w:pPr>
      <w:r>
        <w:t xml:space="preserve">Sustainability is a core value in modern business, especially in environmentally conscious regions like</w:t>
      </w:r>
      <w:r>
        <w:t xml:space="preserve"> </w:t>
      </w:r>
      <w:r>
        <w:rPr>
          <w:bCs/>
          <w:b/>
        </w:rPr>
        <w:t xml:space="preserve">Spain Valencia</w:t>
      </w:r>
      <w:r>
        <w:t xml:space="preserve">. Our project mandates that every</w:t>
      </w:r>
    </w:p>
    <w:p>
      <w:pPr>
        <w:pStyle w:val="BodyText"/>
      </w:pPr>
      <w:r>
        <w:t xml:space="preserve">Mechanic follows strict environmental protocols. This includes:</w:t>
      </w:r>
    </w:p>
    <w:p>
      <w:pPr>
        <w:numPr>
          <w:ilvl w:val="0"/>
          <w:numId w:val="1004"/>
        </w:numPr>
        <w:pStyle w:val="SourceCode"/>
      </w:pPr>
      <w:r>
        <w:rPr>
          <w:rStyle w:val="VerbatimChar"/>
        </w:rPr>
        <w:t xml:space="preserve">Code: Recycling 100% of used motor oils and filters.</w:t>
      </w:r>
    </w:p>
    <w:p>
      <w:pPr>
        <w:numPr>
          <w:ilvl w:val="0"/>
          <w:numId w:val="1004"/>
        </w:numPr>
        <w:pStyle w:val="Compact"/>
      </w:pPr>
      <w:r>
        <w:rPr>
          <w:bCs/>
          <w:b/>
        </w:rPr>
        <w:t xml:space="preserve">E-Waste Management:</w:t>
      </w:r>
    </w:p>
    <w:p>
      <w:pPr>
        <w:numPr>
          <w:ilvl w:val="0"/>
          <w:numId w:val="1004"/>
        </w:numPr>
        <w:pStyle w:val="Compact"/>
      </w:pPr>
      <w:r>
        <w:rPr>
          <w:bCs/>
          <w:b/>
        </w:rPr>
        <w:t xml:space="preserve">Eco-Friendly Cleaning:</w:t>
      </w:r>
    </w:p>
    <w:bookmarkEnd w:id="27"/>
    <w:bookmarkStart w:id="28" w:name="conclusion"/>
    <w:p>
      <w:pPr>
        <w:pStyle w:val="Heading2"/>
      </w:pPr>
      <w:r>
        <w:t xml:space="preserve">Conclusion</w:t>
      </w:r>
    </w:p>
    <w:p>
      <w:pPr>
        <w:pStyle w:val="FirstParagraph"/>
      </w:pPr>
      <w:r>
        <w:t xml:space="preserve">This project report outlines a robust plan for establishing a premier mechanic service center in</w:t>
      </w:r>
      <w:r>
        <w:t xml:space="preserve"> </w:t>
      </w:r>
      <w:r>
        <w:rPr>
          <w:bCs/>
          <w:b/>
        </w:rPr>
        <w:t xml:space="preserve">Spain Valencia</w:t>
      </w:r>
      <w:r>
        <w:t xml:space="preserve">. By focusing on technical excellence, regulatory compliance, and community engagement, we aim to redefine the standard of automotive care in the region. The role of the</w:t>
      </w:r>
      <w:r>
        <w:t xml:space="preserve"> </w:t>
      </w:r>
      <w:r>
        <w:rPr>
          <w:bCs/>
          <w:b/>
        </w:rPr>
        <w:t xml:space="preserve">Mechanic</w:t>
      </w:r>
      <w:r>
        <w:t xml:space="preserve"> </w:t>
      </w:r>
      <w:r>
        <w:t xml:space="preserve">is central to this vision; they are not just technicians but ambassadors of quality and trust.</w:t>
      </w:r>
    </w:p>
    <w:p>
      <w:pPr>
        <w:pStyle w:val="BodyText"/>
      </w:pPr>
      <w:r>
        <w:t xml:space="preserve">The strategic integration into the local ecosystem of</w:t>
      </w:r>
      <w:r>
        <w:t xml:space="preserve"> </w:t>
      </w:r>
      <w:r>
        <w:rPr>
          <w:bCs/>
          <w:b/>
        </w:rPr>
        <w:t xml:space="preserve">Spain Valencia</w:t>
      </w:r>
      <w:r>
        <w:t xml:space="preserve">, combined with a commitment to sustainable practices, positions this venture for long-term success. As we move forward, the emphasis on training our</w:t>
      </w:r>
      <w:r>
        <w:t xml:space="preserve"> </w:t>
      </w:r>
      <w:r>
        <w:rPr>
          <w:bCs/>
          <w:b/>
        </w:rPr>
        <w:t xml:space="preserve">Mechanic</w:t>
      </w:r>
      <w:r>
        <w:t xml:space="preserve"> </w:t>
      </w:r>
      <w:r>
        <w:t xml:space="preserve">staff and leveraging digital tools will ensure that we remain competitive and relevant in an evolving automotive landscape.</w:t>
      </w:r>
    </w:p>
    <w:p>
      <w:pPr>
        <w:pStyle w:val="BodyText"/>
      </w:pPr>
      <w:r>
        <w:t xml:space="preserve">In summary, the synergy between professional mechanical expertise and local market understanding is what will drive this project. We are confident that by adhering to these guidelines, we will provide exceptional services to the community of</w:t>
      </w:r>
      <w:r>
        <w:t xml:space="preserve"> </w:t>
      </w:r>
      <w:r>
        <w:rPr>
          <w:bCs/>
          <w:b/>
        </w:rPr>
        <w:t xml:space="preserve">Spain Valencia</w:t>
      </w:r>
      <w:r>
        <w:t xml:space="preserve">, ensuring that every customer feels valued and their vehicle is in safe hands.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Spain Valencia</dc:title>
  <dc:creator/>
  <dc:language>en</dc:language>
  <cp:keywords/>
  <dcterms:created xsi:type="dcterms:W3CDTF">2026-07-29T11:01:04Z</dcterms:created>
  <dcterms:modified xsi:type="dcterms:W3CDTF">2026-07-29T11:01:04Z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