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9" w:name="Xce1d0859bd7a3c36ea6f2bb76564c0370d08a6e"/>
    <w:p>
      <w:pPr>
        <w:pStyle w:val="Heading1"/>
      </w:pPr>
      <w:r>
        <w:t xml:space="preserve">Project Report: Strategic Implementation of Mechanic Operations in United States Miami</w:t>
      </w:r>
    </w:p>
    <w:p>
      <w:pPr>
        <w:pStyle w:val="FirstParagraph"/>
      </w:pPr>
      <w:r>
        <w:rPr>
          <w:bCs/>
          <w:b/>
        </w:rPr>
        <w:t xml:space="preserve">Date:</w:t>
      </w:r>
      <w:r>
        <w:t xml:space="preserve"> </w:t>
      </w:r>
      <w:r>
        <w:t xml:space="preserve">October 26, 2023</w:t>
      </w:r>
      <w:r>
        <w:br/>
      </w:r>
      <w:r>
        <w:rPr>
          <w:bCs/>
          <w:b/>
        </w:rPr>
        <w:t xml:space="preserve">To:</w:t>
      </w:r>
      <w:r>
        <w:t xml:space="preserve">S Regional Management Board</w:t>
      </w:r>
      <w:r>
        <w:br/>
      </w:r>
      <w:r>
        <w:t xml:space="preserve">**From:** Project Lead, Automotive Division</w:t>
      </w:r>
      <w:r>
        <w:br/>
      </w:r>
      <w:r>
        <w:t xml:space="preserve">&lt;**Subject:** Comprehensive Analysis and Deployment Plan for Mechanic Services in United States Miami</w:t>
      </w:r>
    </w:p>
    <w:bookmarkStart w:id="20" w:name="executive-summary"/>
    <w:p>
      <w:pPr>
        <w:pStyle w:val="Heading2"/>
      </w:pPr>
      <w:r>
        <w:t xml:space="preserve">1. Executive Summary</w:t>
      </w:r>
    </w:p>
    <w:p>
      <w:pPr>
        <w:pStyle w:val="FirstParagraph"/>
      </w:pPr>
      <w:r>
        <w:t xml:space="preserve">This Project Report outlines the strategic framework, operational challenges, and growth opportunities associated with establishing a high-quality mechanic service network within the United States Miami metropolitan area. As one of the most vibrant and economically dynamic regions in North America,</w:t>
      </w:r>
      <w:r>
        <w:t xml:space="preserve"> </w:t>
      </w:r>
      <w:r>
        <w:rPr>
          <w:bCs/>
          <w:b/>
        </w:rPr>
        <w:t xml:space="preserve">Miami</w:t>
      </w:r>
      <w:r>
        <w:t xml:space="preserve"> </w:t>
      </w:r>
      <w:r>
        <w:t xml:space="preserve">presents a unique set of logistical and commercial advantages for automotive maintenance professionals. However, it also poses distinct environmental and demographic challenges that require specialized attention.</w:t>
      </w:r>
    </w:p>
    <w:p>
      <w:pPr>
        <w:pStyle w:val="BodyText"/>
      </w:pPr>
      <w:r>
        <w:t xml:space="preserve">The primary objective of this initiative is to ensure reliable, efficient, and cost-effective mechanic services are available to the growing population of</w:t>
      </w:r>
      <w:r>
        <w:t xml:space="preserve"> </w:t>
      </w:r>
      <w:r>
        <w:rPr>
          <w:bCs/>
          <w:b/>
        </w:rPr>
        <w:t xml:space="preserve">Miami</w:t>
      </w:r>
      <w:r>
        <w:t xml:space="preserve">, thereby enhancing local mobility and safety. This document details the specific requirements for a skilled</w:t>
      </w:r>
      <w:r>
        <w:t xml:space="preserve"> </w:t>
      </w:r>
      <w:r>
        <w:rPr>
          <w:bCs/>
          <w:b/>
        </w:rPr>
        <w:t xml:space="preserve">Mechanic</w:t>
      </w:r>
      <w:r>
        <w:t xml:space="preserve"> </w:t>
      </w:r>
      <w:r>
        <w:t xml:space="preserve">workforce in this region and provides a roadmap for sustainable project execution.</w:t>
      </w:r>
    </w:p>
    <w:bookmarkEnd w:id="20"/>
    <w:bookmarkStart w:id="21" w:name="X4ceba2dcd12df2c3ffafcaabfcb59bf0ea186f7"/>
    <w:p>
      <w:pPr>
        <w:pStyle w:val="Heading2"/>
      </w:pPr>
      <w:r>
        <w:t xml:space="preserve">2. Introduction to the Region: United States Miami</w:t>
      </w:r>
    </w:p>
    <w:p>
      <w:pPr>
        <w:pStyle w:val="FirstParagraph"/>
      </w:pPr>
      <w:r>
        <w:t xml:space="preserve">Miami, located in southeastern Florida, serves as a major global hub for commerce, culture, and tourism. Within the broader context of the</w:t>
      </w:r>
    </w:p>
    <w:p>
      <w:pPr>
        <w:pStyle w:val="BodyText"/>
      </w:pPr>
      <w:r>
        <w:t xml:space="preserve">United States, Miami stands out for its unique tropical climate, diverse international population, and heavy reliance on personal transportation. Unlike cities in colder northern climates where road salt damages vehicles during winter months,</w:t>
      </w:r>
      <w:r>
        <w:rPr>
          <w:bCs/>
          <w:b/>
        </w:rPr>
        <w:t xml:space="preserve">Miami</w:t>
      </w:r>
      <w:r>
        <w:t xml:space="preserve"> </w:t>
      </w:r>
      <w:r>
        <w:t xml:space="preserve">faces a different set of automotive stressors.</w:t>
      </w:r>
    </w:p>
    <w:p>
      <w:pPr>
        <w:pStyle w:val="BodyText"/>
      </w:pPr>
      <w:r>
        <w:t xml:space="preserve">The humidity and salt air prevalent in</w:t>
      </w:r>
    </w:p>
    <w:p>
      <w:pPr>
        <w:pStyle w:val="BodyText"/>
      </w:pPr>
      <w:r>
        <w:t xml:space="preserve">Miami accelerate corrosion, affecting chassis integrity, electrical components, and undercarriage systems. Furthermore, the high volume of tourists and expatriates means that vehicle usage patterns are distinct from typical suburban American cities. Vehicles in</w:t>
      </w:r>
    </w:p>
    <w:p>
      <w:pPr>
        <w:pStyle w:val="BodyText"/>
      </w:pPr>
      <w:r>
        <w:t xml:space="preserve">Miami often experience higher mileage accumulation over shorter periods due to tourism-related rentals and daily commuting across a sprawling urban landscape. Consequently, the demand for a proficient</w:t>
      </w:r>
    </w:p>
    <w:p>
      <w:pPr>
        <w:pStyle w:val="BodyText"/>
      </w:pPr>
      <w:r>
        <w:t xml:space="preserve">Mechanic who understands these specific regional wear-and-tear factors is critical.</w:t>
      </w:r>
    </w:p>
    <w:bookmarkEnd w:id="21"/>
    <w:bookmarkStart w:id="22" w:name="the-role-of-the-mechanic-in-this-context"/>
    <w:p>
      <w:pPr>
        <w:pStyle w:val="Heading2"/>
      </w:pPr>
      <w:r>
        <w:t xml:space="preserve">. The Role of the Mechanic in This Context</w:t>
      </w:r>
    </w:p>
    <w:p>
      <w:pPr>
        <w:pStyle w:val="FirstParagraph"/>
      </w:pPr>
      <w:r>
        <w:t xml:space="preserve">The term "Mechanic" refers not merely to an individual who repairs cars, but to a specialized technical professional essential for maintaining the infrastructure of daily life. In</w:t>
      </w:r>
    </w:p>
    <w:p>
      <w:pPr>
        <w:pStyle w:val="BodyText"/>
      </w:pPr>
      <w:r>
        <w:t xml:space="preserve">Miami, the role of a</w:t>
      </w:r>
    </w:p>
    <w:p>
      <w:pPr>
        <w:pStyle w:val="BodyText"/>
      </w:pPr>
      <w:r>
        <w:t xml:space="preserve">Mechanic has evolved significantly due to technological advancements in automotive engineering and environmental concerns.</w:t>
      </w:r>
    </w:p>
    <w:p>
      <w:pPr>
        <w:pStyle w:val="BodyText"/>
      </w:pPr>
      <w:r>
        <w:t xml:space="preserve">A modern</w:t>
      </w:r>
      <w:r>
        <w:t xml:space="preserve"> </w:t>
      </w:r>
      <w:r>
        <w:rPr>
          <w:bCs/>
          <w:b/>
        </w:rPr>
        <w:t xml:space="preserve">Mechanic</w:t>
      </w:r>
      <w:r>
        <w:t xml:space="preserve"> </w:t>
      </w:r>
      <w:r>
        <w:t xml:space="preserve">operating in this region must possess expertise in several key areas:</w:t>
      </w:r>
    </w:p>
    <w:p>
      <w:pPr>
        <w:numPr>
          <w:ilvl w:val="0"/>
          <w:numId w:val="1001"/>
        </w:numPr>
        <w:pStyle w:val="Compact"/>
      </w:pPr>
      <w:r>
        <w:rPr>
          <w:bCs/>
          <w:b/>
        </w:rPr>
        <w:t xml:space="preserve">Air Conditioning Systems:</w:t>
      </w:r>
      <w:r>
        <w:t xml:space="preserve"> </w:t>
      </w:r>
      <w:r>
        <w:t xml:space="preserve">Given the tropical heat of &lt; strong&gt;Miami, air conditioning is not a luxury but a necessity. Mechanics must be highly skilled in HVAC diagnostics and repair, as failures can render vehicles unusable for local residents.</w:t>
      </w:r>
    </w:p>
    <w:p>
      <w:pPr>
        <w:numPr>
          <w:ilvl w:val="0"/>
          <w:numId w:val="1001"/>
        </w:numPr>
        <w:pStyle w:val="Compact"/>
      </w:pPr>
      <w:r>
        <w:rPr>
          <w:bCs/>
          <w:b/>
        </w:rPr>
        <w:t xml:space="preserve">Corrosion Prevention and Repair:</w:t>
      </w:r>
      <w:r>
        <w:t xml:space="preserve"> </w:t>
      </w:r>
      <w:r>
        <w:t xml:space="preserve">Specialized knowledge in treating rust caused by salt spray is vital. A</w:t>
      </w:r>
    </w:p>
    <w:p>
      <w:pPr>
        <w:numPr>
          <w:ilvl w:val="0"/>
          <w:numId w:val="1000"/>
        </w:numPr>
        <w:pStyle w:val="Compact"/>
      </w:pPr>
      <w:r>
        <w:t xml:space="preserve">Mechanic here must be adept at identifying early signs of galvanic corrosion, particularly in older vehicles or those frequently driven near coastal areas.</w:t>
      </w:r>
    </w:p>
    <w:p>
      <w:pPr>
        <w:numPr>
          <w:ilvl w:val="0"/>
          <w:numId w:val="1001"/>
        </w:numPr>
        <w:pStyle w:val="Compact"/>
      </w:pPr>
      <w:r>
        <w:rPr>
          <w:bCs/>
          <w:b/>
        </w:rPr>
        <w:t xml:space="preserve">Hybrid and Electric Vehicle (EV) Maintenance:</w:t>
      </w:r>
      <w:r>
        <w:t xml:space="preserve"> </w:t>
      </w:r>
      <w:r>
        <w:t xml:space="preserve">As the</w:t>
      </w:r>
    </w:p>
    <w:p>
      <w:pPr>
        <w:numPr>
          <w:ilvl w:val="0"/>
          <w:numId w:val="1000"/>
        </w:numPr>
        <w:pStyle w:val="Compact"/>
      </w:pPr>
      <w:r>
        <w:t xml:space="preserve">United States pushes towards greener energy solutions,</w:t>
      </w:r>
    </w:p>
    <w:p>
      <w:pPr>
        <w:numPr>
          <w:ilvl w:val="0"/>
          <w:numId w:val="1000"/>
        </w:numPr>
        <w:pStyle w:val="Compact"/>
      </w:pPr>
      <w:r>
        <w:t xml:space="preserve">Miami has seen a surge in EV adoption. Mechanics must undergo continuous training to handle high-voltage systems, ensuring safety and compliance with federal and state regulations.</w:t>
      </w:r>
    </w:p>
    <w:p>
      <w:pPr>
        <w:numPr>
          <w:ilvl w:val="0"/>
          <w:numId w:val="1001"/>
        </w:numPr>
        <w:pStyle w:val="Compact"/>
      </w:pPr>
      <w:r>
        <w:rPr>
          <w:bCs/>
          <w:b/>
        </w:rPr>
        <w:t xml:space="preserve">Diverse Vehicle Makes:</w:t>
      </w:r>
      <w:r>
        <w:t xml:space="preserve"> </w:t>
      </w:r>
      <w:r>
        <w:t xml:space="preserve">The demographic diversity of &lt; strong&gt;Miami means that mechanics frequently encounter a wide variety of international car brands, including European luxury models and Asian compact vehicles. Versatility is a key trait for any mechanic in this locale.</w:t>
      </w:r>
    </w:p>
    <w:bookmarkEnd w:id="22"/>
    <w:bookmarkStart w:id="26" w:name="X9dcda466f7b3777f14d41ee548d5985d5fc94e9"/>
    <w:p>
      <w:pPr>
        <w:pStyle w:val="Heading2"/>
      </w:pPr>
      <w:r>
        <w:t xml:space="preserve">. Operational Challenges and Strategic Responses</w:t>
      </w:r>
    </w:p>
    <w:bookmarkStart w:id="23" w:name="labor-market-dynamics"/>
    <w:p>
      <w:pPr>
        <w:pStyle w:val="Heading3"/>
      </w:pPr>
      <w:r>
        <w:t xml:space="preserve">4.1 Labor Market Dynamics</w:t>
      </w:r>
    </w:p>
    <w:p>
      <w:pPr>
        <w:pStyle w:val="FirstParagraph"/>
      </w:pPr>
      <w:r>
        <w:t xml:space="preserve">The</w:t>
      </w:r>
    </w:p>
    <w:p>
      <w:pPr>
        <w:pStyle w:val="BodyText"/>
      </w:pPr>
      <w:r>
        <w:t xml:space="preserve">Miami area faces a competitive labor market for skilled trades. Attracting and retaining a top-tier</w:t>
      </w:r>
    </w:p>
    <w:p>
      <w:pPr>
        <w:pStyle w:val="BodyText"/>
      </w:pPr>
      <w:r>
        <w:t xml:space="preserve">Mechanic requires offering competitive wages, comprehensive benefits, and clear pathways for professional development. The project plan includes partnerships with local vocational schools in the</w:t>
      </w:r>
      <w:r>
        <w:t xml:space="preserve"> </w:t>
      </w:r>
      <w:r>
        <w:rPr>
          <w:bCs/>
          <w:b/>
        </w:rPr>
        <w:t xml:space="preserve">United States Miami</w:t>
      </w:r>
      <w:r>
        <w:t xml:space="preserve"> </w:t>
      </w:r>
      <w:r>
        <w:t xml:space="preserve">area to create a pipeline of new talent.</w:t>
      </w:r>
    </w:p>
    <w:bookmarkEnd w:id="23"/>
    <w:bookmarkStart w:id="24" w:name="environmental-regulations"/>
    <w:p>
      <w:pPr>
        <w:pStyle w:val="Heading3"/>
      </w:pPr>
      <w:r>
        <w:t xml:space="preserve">4.2 Environmental Regulations</w:t>
      </w:r>
    </w:p>
    <w:p>
      <w:pPr>
        <w:pStyle w:val="FirstParagraph"/>
      </w:pPr>
      <w:r>
        <w:t xml:space="preserve">Operating within the</w:t>
      </w:r>
    </w:p>
    <w:p>
      <w:pPr>
        <w:pStyle w:val="BodyText"/>
      </w:pPr>
      <w:r>
        <w:t xml:space="preserve">Miami-Dade County jurisdiction requires strict adherence to environmental protection standards regarding fluid disposal and waste management. The project protocol emphasizes eco-friendly practices, ensuring that every mechanic service center complies with local and federal environmental laws.</w:t>
      </w:r>
    </w:p>
    <w:bookmarkEnd w:id="24"/>
    <w:bookmarkStart w:id="25" w:name="customer-expectations"/>
    <w:p>
      <w:pPr>
        <w:pStyle w:val="Heading3"/>
      </w:pPr>
      <w:r>
        <w:t xml:space="preserve">.4.3 Customer Expectations</w:t>
      </w:r>
    </w:p>
    <w:p>
      <w:pPr>
        <w:pStyle w:val="FirstParagraph"/>
      </w:pPr>
      <w:r>
        <w:t xml:space="preserve">Residents of</w:t>
      </w:r>
      <w:r>
        <w:t xml:space="preserve"> </w:t>
      </w:r>
      <w:r>
        <w:rPr>
          <w:bCs/>
          <w:b/>
        </w:rPr>
        <w:t xml:space="preserve">Miami</w:t>
      </w:r>
      <w:r>
        <w:t xml:space="preserve">, often characterized by a fast-paced lifestyle, expect quick turnaround times without compromising quality. The project aims to implement state-of-the-art diagnostic software that allows mechanics to identify issues rapidly, reducing vehicle downtime and enhancing customer satisfaction.</w:t>
      </w:r>
    </w:p>
    <w:bookmarkEnd w:id="25"/>
    <w:bookmarkEnd w:id="26"/>
    <w:bookmarkStart w:id="27" w:name="implementation-phases"/>
    <w:p>
      <w:pPr>
        <w:pStyle w:val="Heading2"/>
      </w:pPr>
      <w:r>
        <w:t xml:space="preserve">. Implementation Phases</w:t>
      </w:r>
    </w:p>
    <w:p>
      <w:pPr>
        <w:pStyle w:val="FirstParagraph"/>
      </w:pPr>
      <w:r>
        <w:t xml:space="preserve">The rollout of this mechanic service initiative will proceed in three distinct phases:</w:t>
      </w:r>
    </w:p>
    <w:p>
      <w:pPr>
        <w:numPr>
          <w:ilvl w:val="0"/>
          <w:numId w:val="1002"/>
        </w:numPr>
        <w:pStyle w:val="Compact"/>
      </w:pPr>
      <w:r>
        <w:rPr>
          <w:bCs/>
          <w:b/>
        </w:rPr>
        <w:t xml:space="preserve">Phase 1: Infrastructure Setup (Months 1-6):</w:t>
      </w:r>
      <w:r>
        <w:t xml:space="preserve"> </w:t>
      </w:r>
      <w:r>
        <w:t xml:space="preserve">Establishing physical service centers in key</w:t>
      </w:r>
    </w:p>
    <w:p>
      <w:pPr>
        <w:numPr>
          <w:ilvl w:val="0"/>
          <w:numId w:val="1000"/>
        </w:numPr>
        <w:pStyle w:val="Compact"/>
      </w:pPr>
      <w:r>
        <w:t xml:space="preserve">Miami neighborhoods. Procurement of specialized tools and diagnostic equipment.</w:t>
      </w:r>
    </w:p>
    <w:p>
      <w:pPr>
        <w:numPr>
          <w:ilvl w:val="0"/>
          <w:numId w:val="1002"/>
        </w:numPr>
        <w:pStyle w:val="Compact"/>
      </w:pPr>
      <w:r>
        <w:rPr>
          <w:bCs/>
          <w:b/>
        </w:rPr>
        <w:t xml:space="preserve">Phase 2: Workforce Recruitment and Training (Months 4-9):</w:t>
      </w:r>
      <w:r>
        <w:t xml:space="preserve"> </w:t>
      </w:r>
      <w:r>
        <w:t xml:space="preserve">Recruiting experienced mechanics with specific expertise in tropical automotive care. Implementing rigorous training modules focused on HVAC, corrosion control, and EV safety.</w:t>
      </w:r>
    </w:p>
    <w:p>
      <w:pPr>
        <w:numPr>
          <w:ilvl w:val="0"/>
          <w:numId w:val="1002"/>
        </w:numPr>
        <w:pStyle w:val="Compact"/>
      </w:pPr>
      <w:r>
        <w:rPr>
          <w:bCs/>
          <w:b/>
        </w:rPr>
        <w:t xml:space="preserve">Phase 3: Market Launch and Community Engagement (Months 10-12):</w:t>
      </w:r>
      <w:r>
        <w:t xml:space="preserve"> </w:t>
      </w:r>
      <w:r>
        <w:t xml:space="preserve">Officially opening services to the public. Launching educational workshops for car owners in</w:t>
      </w:r>
    </w:p>
    <w:p>
      <w:pPr>
        <w:numPr>
          <w:ilvl w:val="0"/>
          <w:numId w:val="1000"/>
        </w:numPr>
        <w:pStyle w:val="Compact"/>
      </w:pPr>
      <w:r>
        <w:t xml:space="preserve">Miami on how to maintain their vehicles in humid climates.</w:t>
      </w:r>
    </w:p>
    <w:bookmarkEnd w:id="27"/>
    <w:bookmarkStart w:id="28" w:name="conclusion"/>
    <w:p>
      <w:pPr>
        <w:pStyle w:val="Heading2"/>
      </w:pPr>
      <w:r>
        <w:t xml:space="preserve">. Conclusion</w:t>
      </w:r>
    </w:p>
    <w:p>
      <w:pPr>
        <w:pStyle w:val="FirstParagraph"/>
      </w:pPr>
      <w:r>
        <w:t xml:space="preserve">This Project Report confirms that establishing a robust mechanic service network in</w:t>
      </w:r>
      <w:r>
        <w:t xml:space="preserve"> </w:t>
      </w:r>
      <w:r>
        <w:rPr>
          <w:bCs/>
          <w:b/>
        </w:rPr>
        <w:t xml:space="preserve">United States Miami</w:t>
      </w:r>
      <w:r>
        <w:t xml:space="preserve"> </w:t>
      </w:r>
      <w:r>
        <w:t xml:space="preserve">is both economically viable and socially necessary. The unique environmental conditions of</w:t>
      </w:r>
    </w:p>
    <w:p>
      <w:pPr>
        <w:pStyle w:val="BodyText"/>
      </w:pPr>
      <w:r>
        <w:t xml:space="preserve">Miami, combined with its status as a major US metropolitan hub, create a sustained demand for high-quality automotive repair services.</w:t>
      </w:r>
    </w:p>
    <w:p>
      <w:pPr>
        <w:pStyle w:val="BodyText"/>
      </w:pPr>
      <w:r>
        <w:t xml:space="preserve">By focusing on specialized training for the</w:t>
      </w:r>
    </w:p>
    <w:p>
      <w:pPr>
        <w:pStyle w:val="BodyText"/>
      </w:pPr>
      <w:r>
        <w:t xml:space="preserve">Mechanic workforce—particularly in air conditioning, corrosion prevention, and electric vehicle technology—the project will address local needs effectively. Success depends on strategic hiring, compliance with environmental regulations, and adapting to the diverse needs of Miami's population. Ultimately, this initiative will contribute significantly to road safety and mobility for all residents and visitors in</w:t>
      </w:r>
    </w:p>
    <w:p>
      <w:pPr>
        <w:pStyle w:val="BodyText"/>
      </w:pPr>
      <w:r>
        <w:t xml:space="preserve">Miami.</w:t>
      </w:r>
    </w:p>
    <w:p>
      <w:pPr>
        <w:pStyle w:val="BodyText"/>
      </w:pPr>
      <w:r>
        <w:t xml:space="preserve">End of Report. All content pertains specifically to the operational context of Mechanic services in United States Miami.</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United States Miami</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