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Services</w:t>
      </w:r>
      <w:r>
        <w:t xml:space="preserve"> </w:t>
      </w:r>
      <w:r>
        <w:t xml:space="preserve">in</w:t>
      </w:r>
      <w:r>
        <w:t xml:space="preserve"> </w:t>
      </w:r>
      <w:r>
        <w:t xml:space="preserve">Australia</w:t>
      </w:r>
      <w:r>
        <w:t xml:space="preserve"> </w:t>
      </w:r>
      <w:r>
        <w:t xml:space="preserve">Brisbane</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Development Committee</w:t>
      </w:r>
      <w:r>
        <w:br/>
      </w:r>
      <w:r>
        <w:rPr>
          <w:bCs/>
          <w:b/>
        </w:rPr>
        <w:t xml:space="preserve">From:</w:t>
      </w:r>
      <w:r>
        <w:t xml:space="preserve"> </w:t>
      </w:r>
      <w:r>
        <w:t xml:space="preserve">Senior Engineering Consultancy Team</w:t>
      </w:r>
      <w:r>
        <w:br/>
      </w:r>
      <w:r>
        <w:rPr>
          <w:bCs/>
          <w:b/>
        </w:rPr>
        <w:t xml:space="preserve"> </w:t>
      </w:r>
      <w:r>
        <w:br/>
      </w:r>
      <w:r>
        <w:t xml:space="preserve">   Subject: Comprehensive Overview of Mechanical Engineering Roles and Implementation Strategies in Australia Brisbane</w:t>
      </w:r>
    </w:p>
    <w:bookmarkEnd w:id="20"/>
    <w:bookmarkStart w:id="21" w:name="executive-summary"/>
    <w:p>
      <w:pPr>
        <w:pStyle w:val="Heading2"/>
      </w:pPr>
      <w:r>
        <w:t xml:space="preserve">1.0 Executive Summary</w:t>
      </w:r>
    </w:p>
    <w:p>
      <w:pPr>
        <w:pStyle w:val="FirstParagraph"/>
      </w:pPr>
      <w:r>
        <w:t xml:space="preserve">This Project Report provides a detailed examination of the critical role played by a Mechanical Engineer within the dynamic infrastructure and industrial landscape of Australia Brisbane. As one of the fastest-growing metropolitan regions in Australia, Brisbane presents unique opportunities and challenges for engineering professionals. The purpose of this document is to outline the scope, responsibilities, regulatory requirements, and strategic importance of mechanical engineering services in this specific geographic context.</w:t>
      </w:r>
    </w:p>
    <w:p>
      <w:pPr>
        <w:pStyle w:val="BodyText"/>
      </w:pPr>
      <w:r>
        <w:t xml:space="preserve">The report highlights how a Mechanical Engineer contributes to sustainable building practices, renewable energy integration, and industrial manufacturing standards. By focusing on the local nuances of Australia Brisbane's climate regulations and construction codes (NCC/BCA), this document serves as a foundational guide for stakeholders intending to undertake major mechanical systems projects in the region.</w:t>
      </w:r>
    </w:p>
    <w:bookmarkEnd w:id="21"/>
    <w:bookmarkStart w:id="22" w:name="X9c244f419dc8f201f65ceb2f85b9999a224a9c2"/>
    <w:p>
      <w:pPr>
        <w:pStyle w:val="Heading2"/>
      </w:pPr>
      <w:r>
        <w:t xml:space="preserve">2.0 Introduction: The Context of Australia Brisbane</w:t>
      </w:r>
    </w:p>
    <w:p>
      <w:pPr>
        <w:pStyle w:val="FirstParagraph"/>
      </w:pPr>
      <w:r>
        <w:t xml:space="preserve">Australia Brisbane is characterized by a subtropical climate, featuring hot and humid summers and mild winters. This environmental context dictates specific engineering requirements that differ significantly from other Australian cities such as Melbourne or Perth. For instance, cooling loads dominate heating needs in this region, necessitating sophisticated HVAC (Heating, Ventilation, and Air Conditioning) design strategies.</w:t>
      </w:r>
    </w:p>
    <w:p>
      <w:pPr>
        <w:pStyle w:val="BodyText"/>
      </w:pPr>
      <w:r>
        <w:t xml:space="preserve">Furthermore, the city is a hub for mining support services, aerospace manufacturing (specifically through Boeing Australia), and large-scale civil infrastructure projects like the Cross River Rail. In such a diverse industrial ecosystem, the proficiency of a Mechanical Engineer is paramount. They act as the technical bridge between architectural vision and functional reality, ensuring that all mechanical systems are efficient, safe, and compliant with Australian Standards.</w:t>
      </w:r>
    </w:p>
    <w:bookmarkEnd w:id="22"/>
    <w:bookmarkStart w:id="27" w:name="Xbe814bf0f7ada8a81d255fbfdfc3a8b2092240d"/>
    <w:p>
      <w:pPr>
        <w:pStyle w:val="Heading2"/>
      </w:pPr>
      <w:r>
        <w:t xml:space="preserve">3.0 Core Responsibilities of a Mechanical Engineer in this Region</w:t>
      </w:r>
    </w:p>
    <w:p>
      <w:pPr>
        <w:pStyle w:val="FirstParagraph"/>
      </w:pPr>
      <w:r>
        <w:t xml:space="preserve">A Mechanical Engineer operating in Australia Brisbane is tasked with a broad spectrum of responsibilities. These duties can be categorized into several key areas:</w:t>
      </w:r>
    </w:p>
    <w:bookmarkStart w:id="23" w:name="hvac-design-and-optimization"/>
    <w:p>
      <w:pPr>
        <w:pStyle w:val="Heading3"/>
      </w:pPr>
      <w:r>
        <w:t xml:space="preserve">3.1 HVAC Design and Optimization</w:t>
      </w:r>
    </w:p>
    <w:p>
      <w:pPr>
        <w:pStyle w:val="FirstParagraph"/>
      </w:pPr>
      <w:r>
        <w:t xml:space="preserve">In the Queensland context, thermal comfort and energy efficiency are paramount. A Mechanical Engineer must design systems that effectively manage humidity levels to prevent mold growth while minimizing energy consumption. This involves selecting appropriate refrigerants, optimizing ductwork layouts for airflow distribution, and integrating smart building controls that respond to real-time environmental data.</w:t>
      </w:r>
    </w:p>
    <w:bookmarkEnd w:id="23"/>
    <w:bookmarkStart w:id="24" w:name="fire-protection-and-safety-systems"/>
    <w:p>
      <w:pPr>
        <w:pStyle w:val="Heading3"/>
      </w:pPr>
      <w:r>
        <w:t xml:space="preserve">3.2 Fire Protection and Safety Systems</w:t>
      </w:r>
    </w:p>
    <w:p>
      <w:pPr>
        <w:pStyle w:val="FirstParagraph"/>
      </w:pPr>
      <w:r>
        <w:t xml:space="preserve">Safety is a non-negotiable aspect of engineering in Australia Brisbane. Mechanical Engineers are responsible for the design and oversight of fire suppression systems, including sprinkler networks, smoke extraction fans, and fire dampers. These systems must comply strictly with the Building Code of Australia (BCA) and Australian Standards such as AS 1851 for maintenance of fire services.</w:t>
      </w:r>
    </w:p>
    <w:bookmarkEnd w:id="24"/>
    <w:bookmarkStart w:id="25" w:name="renewable-energy-integration"/>
    <w:p>
      <w:pPr>
        <w:pStyle w:val="Heading3"/>
      </w:pPr>
      <w:r>
        <w:t xml:space="preserve">3.3 Renewable Energy Integration</w:t>
      </w:r>
    </w:p>
    <w:p>
      <w:pPr>
        <w:pStyle w:val="FirstParagraph"/>
      </w:pPr>
      <w:r>
        <w:t xml:space="preserve">Given Brisbane's high solar irradiance, there is a growing trend toward integrating renewable energy into mechanical systems. Engineers are increasingly tasked with designing solar thermal water heating systems, photovoltaic-powered cooling units, and heat recovery ventilation systems that reduce the carbon footprint of buildings.</w:t>
      </w:r>
    </w:p>
    <w:bookmarkEnd w:id="25"/>
    <w:bookmarkStart w:id="26" w:name="plumbing-and-drainage-engineering"/>
    <w:p>
      <w:pPr>
        <w:pStyle w:val="Heading3"/>
      </w:pPr>
      <w:r>
        <w:t xml:space="preserve">3.4 Plumbing and Drainage Engineering</w:t>
      </w:r>
    </w:p>
    <w:p>
      <w:pPr>
        <w:pStyle w:val="FirstParagraph"/>
      </w:pPr>
      <w:r>
        <w:t xml:space="preserve">Beyond traditional mechanical duties, many firms in Australia Brisbane offer integrated plumbing services. Engineers must ensure that water supply systems meet health standards (NHMRC) and that drainage systems can handle heavy rainfall events typical of the subtropical climate, thereby mitigating flood risks.</w:t>
      </w:r>
    </w:p>
    <w:bookmarkEnd w:id="26"/>
    <w:bookmarkEnd w:id="27"/>
    <w:bookmarkStart w:id="28" w:name="regulatory-framework-and-compliance"/>
    <w:p>
      <w:pPr>
        <w:pStyle w:val="Heading2"/>
      </w:pPr>
      <w:r>
        <w:t xml:space="preserve">4.0 Regulatory Framework and Compliance</w:t>
      </w:r>
    </w:p>
    <w:p>
      <w:pPr>
        <w:pStyle w:val="FirstParagraph"/>
      </w:pPr>
      <w:r>
        <w:t xml:space="preserve">To operate legally and effectively in Australia Brisbane, a Mechanical Engineer must adhere to a rigorous regulatory framework. The primary governing bodies include:</w:t>
      </w:r>
    </w:p>
    <w:p>
      <w:pPr>
        <w:numPr>
          <w:ilvl w:val="0"/>
          <w:numId w:val="1001"/>
        </w:numPr>
        <w:pStyle w:val="Compact"/>
      </w:pPr>
      <w:r>
        <w:rPr>
          <w:bCs/>
          <w:b/>
        </w:rPr>
        <w:t xml:space="preserve">Institute of Engineers Australia (Engineers Australia):</w:t>
      </w:r>
      <w:r>
        <w:t xml:space="preserve"> </w:t>
      </w:r>
      <w:r>
        <w:t xml:space="preserve">Sets the professional standards for engineering practice.</w:t>
      </w:r>
    </w:p>
    <w:p>
      <w:pPr>
        <w:numPr>
          <w:ilvl w:val="0"/>
          <w:numId w:val="1001"/>
        </w:numPr>
        <w:pStyle w:val="Compact"/>
      </w:pPr>
      <w:r>
        <w:rPr>
          <w:bCs/>
          <w:b/>
        </w:rPr>
        <w:t xml:space="preserve">Safety Services Queensland (SSQ) / Building Services Authority:</w:t>
      </w:r>
      <w:r>
        <w:t xml:space="preserve"> </w:t>
      </w:r>
      <w:r>
        <w:t xml:space="preserve">Oversees licensing and safety compliance for mechanical installations.</w:t>
      </w:r>
    </w:p>
    <w:p>
      <w:pPr>
        <w:numPr>
          <w:ilvl w:val="0"/>
          <w:numId w:val="1001"/>
        </w:numPr>
        <w:pStyle w:val="Compact"/>
      </w:pPr>
      <w:r>
        <w:rPr>
          <w:bCs/>
          <w:b/>
        </w:rPr>
        <w:t xml:space="preserve">Australian Standards (AS/NZS):</w:t>
      </w:r>
      <w:r>
        <w:t xml:space="preserve"> </w:t>
      </w:r>
      <w:r>
        <w:t xml:space="preserve">Technical standards that dictate design parameters, material specifications, and testing procedures.</w:t>
      </w:r>
    </w:p>
    <w:p>
      <w:pPr>
        <w:pStyle w:val="FirstParagraph"/>
      </w:pPr>
      <w:r>
        <w:t xml:space="preserve">Failure to comply with these regulations can result in severe legal penalties, project delays, and compromised safety. Therefore, continuous professional development is essential for any Mechanical Engineer working in this jurisdiction to stay updated on changing codes regarding energy efficiency (NatHERS) and sustainability.</w:t>
      </w:r>
    </w:p>
    <w:bookmarkEnd w:id="28"/>
    <w:bookmarkStart w:id="29" w:name="Xff5601b47be9ed39db8951493bc89ca4f24108b"/>
    <w:p>
      <w:pPr>
        <w:pStyle w:val="Heading2"/>
      </w:pPr>
      <w:r>
        <w:t xml:space="preserve">5.0 Challenges Specific to the Brisbane Market</w:t>
      </w:r>
    </w:p>
    <w:p>
      <w:pPr>
        <w:pStyle w:val="FirstParagraph"/>
      </w:pPr>
      <w:r>
        <w:t xml:space="preserve">The market in Australia Brisbane presents distinct challenges that a Mechanical Engineer must navigate: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rPr>
                <w:bCs/>
                <w:b/>
              </w:rPr>
              <w:t xml:space="preserve">Challenge</w:t>
            </w:r>
          </w:p>
        </w:tc>
        <w:tc>
          <w:tcPr/>
          <w:p>
            <w:pPr>
              <w:pStyle w:val="Compact"/>
              <w:jc w:val="left"/>
            </w:pPr>
            <w:r>
              <w:rPr>
                <w:bCs/>
                <w:b/>
              </w:rPr>
              <w:t xml:space="preserve">Description</w:t>
            </w:r>
          </w:p>
        </w:tc>
      </w:tr>
      <w:tr>
        <w:tc>
          <w:tcPr/>
          <w:p>
            <w:pPr>
              <w:pStyle w:val="Compact"/>
              <w:jc w:val="left"/>
            </w:pPr>
            <w:r>
              <w:rPr>
                <w:bCs/>
                <w:b/>
              </w:rPr>
              <w:t xml:space="preserve">Climate Volatility</w:t>
            </w:r>
          </w:p>
        </w:tc>
        <w:tc>
          <w:tcPr/>
          <w:p>
            <w:pPr>
              <w:pStyle w:val="Compact"/>
              <w:jc w:val="left"/>
            </w:pPr>
            <w:r>
              <w:t xml:space="preserve">Rising temperatures due to climate change require future-proofing designs against higher peak cooling loads.</w:t>
            </w:r>
          </w:p>
        </w:tc>
      </w:tr>
      <w:tr>
        <w:tc>
          <w:tcPr/>
          <w:p>
            <w:pPr>
              <w:pStyle w:val="Compact"/>
              <w:jc w:val="left"/>
            </w:pPr>
            <w:r>
              <w:rPr>
                <w:bCs/>
                <w:b/>
              </w:rPr>
              <w:t xml:space="preserve">Supply Chain Constraints</w:t>
            </w:r>
          </w:p>
        </w:tc>
        <w:tc>
          <w:tcPr/>
          <w:p>
            <w:pPr>
              <w:pStyle w:val="Compact"/>
              <w:jc w:val="left"/>
            </w:pPr>
            <w:r>
              <w:t xml:space="preserve">Globally sourced mechanical equipment often faces delays; Engineers must specify locally available alternatives.</w:t>
            </w:r>
          </w:p>
        </w:tc>
      </w:tr>
      <w:tr>
        <w:tc>
          <w:tcPr/>
          <w:p>
            <w:pPr>
              <w:pStyle w:val="Compact"/>
              <w:jc w:val="left"/>
            </w:pPr>
            <w:r>
              <w:rPr>
                <w:bCs/>
                <w:b/>
              </w:rPr>
              <w:t xml:space="preserve">Skill Shortages</w:t>
            </w:r>
          </w:p>
        </w:tc>
        <w:tc>
          <w:tcPr/>
          <w:p>
            <w:pPr>
              <w:pStyle w:val="Compact"/>
              <w:jc w:val="left"/>
            </w:pPr>
            <w:r>
              <w:t xml:space="preserve">High demand for qualified technicians in Australia Brisbane leads to labor shortages for installation phases.</w:t>
            </w:r>
          </w:p>
        </w:tc>
      </w:tr>
    </w:tbl>
    <w:bookmarkEnd w:id="29"/>
    <w:bookmarkStart w:id="30" w:name="strategic-recommendations"/>
    <w:p>
      <w:pPr>
        <w:pStyle w:val="Heading2"/>
      </w:pPr>
      <w:r>
        <w:t xml:space="preserve">6.0 Strategic Recommendations</w:t>
      </w:r>
    </w:p>
    <w:p>
      <w:pPr>
        <w:pStyle w:val="FirstParagraph"/>
      </w:pPr>
      <w:r>
        <w:t xml:space="preserve">To ensure the successful delivery of mechanical engineering projects in Australia Brisbane, the following recommendations are proposed:</w:t>
      </w:r>
    </w:p>
    <w:p>
      <w:pPr>
        <w:numPr>
          <w:ilvl w:val="0"/>
          <w:numId w:val="1002"/>
        </w:numPr>
        <w:pStyle w:val="Compact"/>
      </w:pPr>
      <w:r>
        <w:rPr>
          <w:bCs/>
          <w:b/>
        </w:rPr>
        <w:t xml:space="preserve">BIM Adoption:</w:t>
      </w:r>
      <w:r>
        <w:t xml:space="preserve"> </w:t>
      </w:r>
      <w:r>
        <w:t xml:space="preserve">Utilize Building Information Modeling (BIM) to coordinate mechanical systems with structural and architectural elements early in the design phase. This reduces clashes during construction and improves accuracy.</w:t>
      </w:r>
    </w:p>
    <w:p>
      <w:pPr>
        <w:numPr>
          <w:ilvl w:val="0"/>
          <w:numId w:val="1002"/>
        </w:numPr>
        <w:pStyle w:val="Compact"/>
      </w:pPr>
      <w:r>
        <w:rPr>
          <w:bCs/>
          <w:b/>
        </w:rPr>
        <w:t xml:space="preserve">Sustainability Focus:</w:t>
      </w:r>
      <w:r>
        <w:t xml:space="preserve"> </w:t>
      </w:r>
      <w:r>
        <w:t xml:space="preserve">Prioritize green building certifications such as Green Star or NABERS. A Mechanical Engineer should aim for net-zero energy designs by leveraging passive cooling strategies appropriate for Brisbane's climate.</w:t>
      </w:r>
    </w:p>
    <w:p>
      <w:pPr>
        <w:numPr>
          <w:ilvl w:val="0"/>
          <w:numId w:val="1002"/>
        </w:numPr>
        <w:pStyle w:val="Compact"/>
      </w:pPr>
      <w:r>
        <w:rPr>
          <w:bCs/>
          <w:b/>
        </w:rPr>
        <w:t xml:space="preserve">Liaison with Local Authorities:</w:t>
      </w:r>
      <w:r>
        <w:t xml:space="preserve"> </w:t>
      </w:r>
      <w:r>
        <w:t xml:space="preserve">Establish early communication with the Brisbane City Council and relevant certifiers to understand specific local development requirements, which may differ from state-wide standards.</w:t>
      </w:r>
    </w:p>
    <w:bookmarkEnd w:id="30"/>
    <w:bookmarkStart w:id="31" w:name="conclusion"/>
    <w:p>
      <w:pPr>
        <w:pStyle w:val="Heading2"/>
      </w:pPr>
      <w:r>
        <w:t xml:space="preserve">7.0 Conclusion</w:t>
      </w:r>
    </w:p>
    <w:p>
      <w:pPr>
        <w:pStyle w:val="FirstParagraph"/>
      </w:pPr>
      <w:r>
        <w:t xml:space="preserve">In conclusion, the role of a Mechanical Engineer in Australia Brisbane is multifaceted and critical to the region's development. From ensuring occupant comfort in high-rise commercial towers to maintaining safety in industrial facilities, these professionals are indispensable. The unique climatic and regulatory environment of Brisbane demands specialized knowledge and adaptive problem-solving skills.</w:t>
      </w:r>
    </w:p>
    <w:p>
      <w:pPr>
        <w:pStyle w:val="BodyText"/>
      </w:pPr>
      <w:r>
        <w:t xml:space="preserve">This Project Report underscores that successful engineering outcomes rely not only on technical expertise but also on strict adherence to Australian Standards and a deep understanding of local environmental conditions. By embracing sustainable practices and leveraging modern technologies, Mechanical Engineers can drive innovation and efficiency in the Brisbane market, contributing to a resilient and prosperous built environment for years to come.</w:t>
      </w:r>
    </w:p>
    <w:p>
      <w:r>
        <w:pict>
          <v:rect style="width:0;height:1.5pt" o:hralign="center" o:hrstd="t" o:hr="t"/>
        </w:pict>
      </w:r>
    </w:p>
    <w:p>
      <w:pPr>
        <w:pStyle w:val="FirstParagraph"/>
      </w:pPr>
      <w:r>
        <w:rPr>
          <w:iCs/>
          <w:i/>
        </w:rPr>
        <w:t xml:space="preserve">This document is confidential and intended solely for the use of the client associated with this Project Report regarding Mechanical Engineering operations in Australia Brisbane.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Services in Australia Brisbane</dc:title>
  <dc:creator/>
  <dc:language>en</dc:language>
  <cp:keywords/>
  <dcterms:created xsi:type="dcterms:W3CDTF">2026-07-29T06:46:26Z</dcterms:created>
  <dcterms:modified xsi:type="dcterms:W3CDTF">2026-07-29T06:46:26Z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