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Project</w:t>
      </w:r>
      <w:r>
        <w:t xml:space="preserve"> </w:t>
      </w:r>
      <w:r>
        <w:t xml:space="preserve">Report:</w:t>
      </w:r>
      <w:r>
        <w:t xml:space="preserve"> </w:t>
      </w:r>
      <w:r>
        <w:t xml:space="preserve">China</w:t>
      </w:r>
      <w:r>
        <w:t xml:space="preserve"> </w:t>
      </w:r>
      <w:r>
        <w:t xml:space="preserve">Shanghai</w:t>
      </w:r>
    </w:p>
    <w:bookmarkStart w:id="28" w:name="X772a0fe169979527a79bf0e06b9491b77774a58"/>
    <w:p>
      <w:pPr>
        <w:pStyle w:val="Heading1"/>
      </w:pPr>
      <w:r>
        <w:t xml:space="preserve">Mechanical Engineer Project Report Strategic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rPr>
          <w:bCs/>
          <w:b/>
        </w:rPr>
        <w:t xml:space="preserve">From:</w:t>
      </w:r>
      <w:r>
        <w:t xml:space="preserve"> </w:t>
      </w:r>
      <w:r>
        <w:t xml:space="preserve">Senior Engineering Directorate</w:t>
      </w:r>
      <w:r>
        <w:br/>
      </w:r>
      <w:r>
        <w:rPr>
          <w:iCs/>
          <w:i/>
        </w:rPr>
        <w:t xml:space="preserve">A Comprehensive Review of Mechanical Engineering Implementation in China Shanghai</w:t>
      </w:r>
      <w:r>
        <w:br/>
      </w:r>
    </w:p>
    <w:p>
      <w:pPr>
        <w:pStyle w:val="BodyText"/>
      </w:pPr>
      <w:r>
        <w:t xml:space="preserve">1. Executive Summary</w:t>
      </w:r>
    </w:p>
    <w:p>
      <w:pPr>
        <w:pStyle w:val="BodyText"/>
      </w:pPr>
      <w:r>
        <w:t xml:space="preserve">This document serves as a comprehensive Project Report detailing the strategic integration, operational challenges, and technical requirements associated with deploying advanced mechanical engineering solutions within the dynamic industrial landscape of China Shanghai. As global manufacturing hubs evolve rapidly, understanding the specific nuances of working in this region is paramount for success. This report focuses on how a dedicated Mechanical Engineer navigates the complex intersection of cutting-edge technology, local regulatory frameworks, and cultural business practices unique to China Shanghai.</w:t>
      </w:r>
    </w:p>
    <w:bookmarkStart w:id="20" w:name="background-context"/>
    <w:p>
      <w:pPr>
        <w:pStyle w:val="Heading2"/>
      </w:pPr>
      <w:r>
        <w:t xml:space="preserve">2. Background and Context</w:t>
      </w:r>
    </w:p>
    <w:p>
      <w:pPr>
        <w:pStyle w:val="FirstParagraph"/>
      </w:pPr>
      <w:r>
        <w:t xml:space="preserve">The selection of China Shanghai as the primary operational base for this mechanical engineering initiative is driven by several critical factors. Shanghai stands as a global financial center but also possesses one of the most robust industrial bases in Asia. For a Mechanical Engineer, this environment offers unparalleled access to supply chains, advanced manufacturing facilities, and a highly skilled workforce.</w:t>
      </w:r>
    </w:p>
    <w:p>
      <w:pPr>
        <w:pStyle w:val="BodyText"/>
      </w:pPr>
      <w:r>
        <w:t xml:space="preserve">However, the role of a Mechanical Engineer in this specific locale extends beyond traditional design and fabrication tasks. It requires an acute awareness of the rapid pace of technological adoption in China. The city is not merely a production floor; it is an innovation hub where Industry 4.0 principles are being implemented at scale. Therefore, this Project Report aims to outline how mechanical engineering projects can leverage these local strengths while mitigating inherent risks.</w:t>
      </w:r>
    </w:p>
    <w:bookmarkEnd w:id="20"/>
    <w:bookmarkStart w:id="21" w:name="technical-requirements"/>
    <w:p>
      <w:pPr>
        <w:pStyle w:val="Heading2"/>
      </w:pPr>
      <w:r>
        <w:t xml:space="preserve">3. Technical Scope and Mechanical Engineering Objectives</w:t>
      </w:r>
    </w:p>
    <w:p>
      <w:pPr>
        <w:pStyle w:val="FirstParagraph"/>
      </w:pPr>
      <w:r>
        <w:t xml:space="preserve">The core mandate of the Mechanical Engineer in this project involves the design, implementation, and maintenance of high-efficiency machinery tailored for local production needs. The following technical objectives have been identified as critical:</w:t>
      </w:r>
    </w:p>
    <w:p>
      <w:pPr>
        <w:numPr>
          <w:ilvl w:val="0"/>
          <w:numId w:val="1001"/>
        </w:numPr>
        <w:pStyle w:val="Compact"/>
      </w:pPr>
      <w:r>
        <w:rPr>
          <w:bCs/>
          <w:b/>
        </w:rPr>
        <w:t xml:space="preserve">Precision Manufacturing:</w:t>
      </w:r>
      <w:r>
        <w:t xml:space="preserve"> </w:t>
      </w:r>
      <w:r>
        <w:t xml:space="preserve">Ensuring that all mechanical components meet ISO standards while adhering to specific Chinese national standards (GB standards). This dual compliance is essential for market entry and regulatory approval.</w:t>
      </w:r>
    </w:p>
    <w:p>
      <w:pPr>
        <w:numPr>
          <w:ilvl w:val="0"/>
          <w:numId w:val="1001"/>
        </w:numPr>
        <w:pStyle w:val="Compact"/>
      </w:pPr>
      <w:r>
        <w:rPr>
          <w:bCs/>
          <w:b/>
        </w:rPr>
        <w:t xml:space="preserve">Sustainability Integration:</w:t>
      </w:r>
      <w:r>
        <w:t xml:space="preserve"> </w:t>
      </w:r>
      <w:r>
        <w:t xml:space="preserve">Given China's aggressive carbon neutrality goals, the Mechanical Engineer must prioritize energy-efficient designs. This includes optimizing thermal systems and reducing material waste in production processes.</w:t>
      </w:r>
    </w:p>
    <w:p>
      <w:pPr>
        <w:numPr>
          <w:ilvl w:val="0"/>
          <w:numId w:val="1001"/>
        </w:numPr>
        <w:pStyle w:val="Compact"/>
      </w:pPr>
      <w:r>
        <w:rPr>
          <w:bCs/>
          <w:b/>
        </w:rPr>
        <w:t xml:space="preserve">Digital Twin Implementation:</w:t>
      </w:r>
      <w:r>
        <w:t xml:space="preserve"> </w:t>
      </w:r>
      <w:r>
        <w:t xml:space="preserve">Leveraging Shanghai’s strong IT infrastructure, the project involves creating digital twins of mechanical systems. This allows for real-time monitoring and predictive maintenance, significantly reducing downtime.</w:t>
      </w:r>
    </w:p>
    <w:p>
      <w:pPr>
        <w:numPr>
          <w:ilvl w:val="0"/>
          <w:numId w:val="1001"/>
        </w:numPr>
        <w:pStyle w:val="Compact"/>
      </w:pPr>
      <w:r>
        <w:rPr>
          <w:bCs/>
          <w:b/>
        </w:rPr>
        <w:t xml:space="preserve">Supply Chain Resilience:</w:t>
      </w:r>
      <w:r>
        <w:t xml:space="preserve"> </w:t>
      </w:r>
      <w:r>
        <w:t xml:space="preserve">The Mechanical Engineer is tasked with sourcing materials locally to mitigate global supply chain disruptions. This requires close collaboration with local vendors in the Yangtze River Delta region.</w:t>
      </w:r>
    </w:p>
    <w:bookmarkEnd w:id="21"/>
    <w:bookmarkStart w:id="24" w:name="regulatory-compliance"/>
    <w:p>
      <w:pPr>
        <w:pStyle w:val="Heading2"/>
      </w:pPr>
      <w:r>
        <w:t xml:space="preserve">4. Regulatory and Compliance Framework</w:t>
      </w:r>
    </w:p>
    <w:p>
      <w:pPr>
        <w:pStyle w:val="FirstParagraph"/>
      </w:pPr>
      <w:r>
        <w:t xml:space="preserve">Navigating the legal landscape in China Shanghai presents unique challenges for any international or domestic engineering project. The Project Report highlights that strict adherence to local regulations is not optional but a prerequisite for operational continuity.</w:t>
      </w:r>
    </w:p>
    <w:bookmarkStart w:id="22" w:name="safety-standards"/>
    <w:p>
      <w:pPr>
        <w:pStyle w:val="Heading3"/>
      </w:pPr>
      <w:r>
        <w:t xml:space="preserve">4.1 Safety and Environmental Standards</w:t>
      </w:r>
    </w:p>
    <w:p>
      <w:pPr>
        <w:pStyle w:val="FirstParagraph"/>
      </w:pPr>
      <w:r>
        <w:t xml:space="preserve">Mechanical Engineers must ensure that all machinery complies with the latest safety regulations enforced by local authorities in Shanghai. These regulations often exceed international norms regarding noise pollution, vibration control, and hazardous material handling. Failure to comply can result in severe penalties and project halts.</w:t>
      </w:r>
    </w:p>
    <w:bookmarkEnd w:id="22"/>
    <w:bookmarkStart w:id="23" w:name="intellectual-property"/>
    <w:p>
      <w:pPr>
        <w:pStyle w:val="Heading3"/>
      </w:pPr>
      <w:r>
        <w:t xml:space="preserve">4.2 Intellectual Property Protection</w:t>
      </w:r>
    </w:p>
    <w:p>
      <w:pPr>
        <w:pStyle w:val="FirstParagraph"/>
      </w:pPr>
      <w:r>
        <w:t xml:space="preserve">In the context of mechanical design, protecting intellectual property (IP) is a major concern. The Mechanical Engineer must work closely with legal teams to ensure that proprietary designs are protected under Chinese law. This includes registering patents locally and implementing strict non-disclosure agreements (NDAs) with all local partners and employees.</w:t>
      </w:r>
    </w:p>
    <w:bookmarkEnd w:id="23"/>
    <w:bookmarkEnd w:id="24"/>
    <w:bookmarkStart w:id="25" w:name="cultural-dynamics"/>
    <w:p>
      <w:pPr>
        <w:pStyle w:val="Heading2"/>
      </w:pPr>
      <w:r>
        <w:t xml:space="preserve">5. Cultural Dynamics and Workforce Management</w:t>
      </w:r>
    </w:p>
    <w:p>
      <w:pPr>
        <w:pStyle w:val="FirstParagraph"/>
      </w:pPr>
      <w:r>
        <w:t xml:space="preserve">A significant portion of success in China Shanghai depends on understanding the cultural nuances of the workforce. For a Mechanical Engineer, effective communication is not just about technical clarity but also about building trust and relationships (Guanxi).</w:t>
      </w:r>
    </w:p>
    <w:p>
      <w:pPr>
        <w:numPr>
          <w:ilvl w:val="0"/>
          <w:numId w:val="1002"/>
        </w:numPr>
        <w:pStyle w:val="Compact"/>
      </w:pPr>
      <w:r>
        <w:rPr>
          <w:bCs/>
          <w:b/>
        </w:rPr>
        <w:t xml:space="preserve">Hierarchy and Respect:</w:t>
      </w:r>
      <w:r>
        <w:t xml:space="preserve"> </w:t>
      </w:r>
      <w:r>
        <w:t xml:space="preserve">The organizational structure in Chinese engineering firms often reflects broader societal hierarchies. The Mechanical Engineer must respect seniority while fostering an environment of open technical dialogue.</w:t>
      </w:r>
    </w:p>
    <w:p>
      <w:pPr>
        <w:numPr>
          <w:ilvl w:val="0"/>
          <w:numId w:val="1002"/>
        </w:numPr>
        <w:pStyle w:val="Compact"/>
      </w:pPr>
      <w:r>
        <w:rPr>
          <w:bCs/>
          <w:b/>
        </w:rPr>
        <w:t xml:space="preserve">Pace of Innovation:</w:t>
      </w:r>
      <w:r>
        <w:t xml:space="preserve"> </w:t>
      </w:r>
      <w:r>
        <w:t xml:space="preserve">Engineers in Shanghai are known for their rapid iteration capabilities. Projects that allow for agile development cycles tend to perform better than those with rigid, long-term planning phases.</w:t>
      </w:r>
    </w:p>
    <w:p>
      <w:pPr>
        <w:numPr>
          <w:ilvl w:val="0"/>
          <w:numId w:val="1002"/>
        </w:numPr>
        <w:pStyle w:val="Compact"/>
      </w:pPr>
      <w:r>
        <w:rPr>
          <w:bCs/>
          <w:b/>
        </w:rPr>
        <w:t xml:space="preserve">Labor Intensity vs. Automation:</w:t>
      </w:r>
      <w:r>
        <w:t xml:space="preserve"> </w:t>
      </w:r>
      <w:r>
        <w:t xml:space="preserve">While automation is increasing, labor remains a key component of manufacturing in China Shanghai. The Mechanical Engineer must design systems that complement human workers rather than solely replacing them, ensuring high job satisfaction and operational stability.</w:t>
      </w:r>
    </w:p>
    <w:bookmarkEnd w:id="25"/>
    <w:bookmarkStart w:id="26" w:name="risk-management"/>
    <w:p>
      <w:pPr>
        <w:pStyle w:val="Heading2"/>
      </w:pPr>
      <w:r>
        <w:t xml:space="preserve">6. Risk Management Strategy</w:t>
      </w:r>
    </w:p>
    <w:p>
      <w:pPr>
        <w:pStyle w:val="FirstParagraph"/>
      </w:pPr>
      <w:r>
        <w:t xml:space="preserve">This Project Report identifies several key risks associated with mechanical engineering projects in China Shanghai:</w:t>
      </w:r>
    </w:p>
    <w:p>
      <w:pPr>
        <w:numPr>
          <w:ilvl w:val="0"/>
          <w:numId w:val="1003"/>
        </w:numPr>
        <w:pStyle w:val="Compact"/>
      </w:pPr>
      <w:r>
        <w:rPr>
          <w:bCs/>
          <w:b/>
        </w:rPr>
        <w:t xml:space="preserve">Talent Retention:</w:t>
      </w:r>
      <w:r>
        <w:t xml:space="preserve"> </w:t>
      </w:r>
      <w:r>
        <w:t xml:space="preserve">High turnover rates among skilled technical staff can disrupt project timelines. Mitigation strategies include competitive compensation packages and professional development opportunities.</w:t>
      </w:r>
    </w:p>
    <w:p>
      <w:pPr>
        <w:numPr>
          <w:ilvl w:val="0"/>
          <w:numId w:val="1003"/>
        </w:numPr>
        <w:pStyle w:val="Compact"/>
      </w:pPr>
      <w:r>
        <w:rPr>
          <w:bCs/>
          <w:b/>
        </w:rPr>
        <w:t xml:space="preserve">Geopolitical Factors:</w:t>
      </w:r>
    </w:p>
    <w:p>
      <w:pPr>
        <w:numPr>
          <w:ilvl w:val="0"/>
          <w:numId w:val="1003"/>
        </w:numPr>
        <w:pStyle w:val="Compact"/>
      </w:pPr>
      <w:r>
        <w:rPr>
          <w:bCs/>
          <w:b/>
        </w:rPr>
        <w:t xml:space="preserve">Economic Volatility:</w:t>
      </w:r>
      <w:r>
        <w:t xml:space="preserve"> </w:t>
      </w:r>
      <w:r>
        <w:t xml:space="preserve">Changes in local economic policies can affect costs and availability of raw materials. Continuous monitoring of government directives is essential.</w:t>
      </w:r>
    </w:p>
    <w:bookmarkEnd w:id="26"/>
    <w:bookmarkStart w:id="27" w:name="conclusion"/>
    <w:p>
      <w:pPr>
        <w:pStyle w:val="Heading2"/>
      </w:pPr>
      <w:r>
        <w:t xml:space="preserve">7. Conclusion</w:t>
      </w:r>
    </w:p>
    <w:p>
      <w:pPr>
        <w:pStyle w:val="FirstParagraph"/>
      </w:pPr>
      <w:r>
        <w:t xml:space="preserve">In conclusion, the deployment of a Mechanical Engineer in China Shanghai offers immense strategic advantages due to the region's advanced industrial ecosystem and innovative capacity. However, success requires more than just technical expertise; it demands a holistic understanding of local regulations, cultural dynamics, and business practices.</w:t>
      </w:r>
    </w:p>
    <w:p>
      <w:pPr>
        <w:pStyle w:val="BodyText"/>
      </w:pPr>
      <w:r>
        <w:t xml:space="preserve">This Project Report underscores that the role of the Mechanical Engineer is pivotal not only in designing efficient machinery but also in bridging the gap between international engineering standards and local Chinese realities. By adhering to this comprehensive framework, stakeholders can ensure that their mechanical engineering initiatives in China Shanghai are both technically sound and commercially viable.</w:t>
      </w:r>
    </w:p>
    <w:p>
      <w:pPr>
        <w:pStyle w:val="BodyText"/>
      </w:pPr>
      <w:r>
        <w:t xml:space="preserve">We recommend immediate action on the identified technical objectives and continued engagement with local regulatory bodies to maintain compliance. The future of mechanical engineering in this region is bright, provided that these strategic guidelines are followed diligently.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Project Report: China Shanghai</dc:title>
  <dc:creator/>
  <dc:language>en</dc:language>
  <cp:keywords/>
  <dcterms:created xsi:type="dcterms:W3CDTF">2026-07-29T02:44:44Z</dcterms:created>
  <dcterms:modified xsi:type="dcterms:W3CDTF">2026-07-29T02:44:44Z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