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Project</w:t>
      </w:r>
      <w:r>
        <w:t xml:space="preserve"> </w:t>
      </w:r>
      <w:r>
        <w:t xml:space="preserve">Report:</w:t>
      </w:r>
      <w:r>
        <w:t xml:space="preserve"> </w:t>
      </w:r>
      <w:r>
        <w:t xml:space="preserve">Ethiopia</w:t>
      </w:r>
      <w:r>
        <w:t xml:space="preserve"> </w:t>
      </w:r>
      <w:r>
        <w:t xml:space="preserve">Addis</w:t>
      </w:r>
      <w:r>
        <w:t xml:space="preserve"> </w:t>
      </w:r>
      <w:r>
        <w:t xml:space="preserve">Ababa</w:t>
      </w:r>
    </w:p>
    <w:bookmarkStart w:id="30" w:name="Xd5a04bc6fb632debea9346937a0155c0da6303e"/>
    <w:p>
      <w:pPr>
        <w:pStyle w:val="Heading1"/>
      </w:pPr>
      <w:r>
        <w:t xml:space="preserve">Mechanical Engineer Project Report: Infrastructure Development in Ethiopia Addis Ababa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Urban and Infrastructure Development</w:t>
      </w:r>
      <w:r>
        <w:br/>
      </w:r>
      <w:r>
        <w:rPr>
          <w:bCs/>
          <w:b/>
        </w:rPr>
        <w:t xml:space="preserve">From:</w:t>
      </w:r>
      <w:r>
        <w:t xml:space="preserve"> </w:t>
      </w:r>
      <w:r>
        <w:t xml:space="preserve">Senior Mechanical Engineering Team</w:t>
      </w:r>
      <w:r>
        <w:br/>
      </w:r>
      <w:r>
        <w:t xml:space="preserve">Rapid Implementation of Renewable Energy Systems in Ethiopia Addis Ababa</w:t>
      </w:r>
    </w:p>
    <w:bookmarkStart w:id="20" w:name="X28e143a6631958ff901e6def74961c8218b6e14"/>
    <w:p>
      <w:pPr>
        <w:pStyle w:val="Heading2"/>
      </w:pPr>
      <w:r>
        <w:rPr>
          <w:bCs/>
          <w:b/>
        </w:rPr>
        <w:t xml:space="preserve">Mechanical Engineer</w:t>
      </w:r>
      <w:r>
        <w:t xml:space="preserve">: Project Scope and Objectives</w:t>
      </w:r>
    </w:p>
    <w:p>
      <w:pPr>
        <w:pStyle w:val="FirstParagraph"/>
      </w:pPr>
      <w:r>
        <w:t xml:space="preserve">This comprehensive project report outlines the strategic initiatives undertaken by our team of qualified Mechanical Engineers to address the critical infrastructure challenges currently facing Ethiopia Addis Ababa. As one of the fastest-growing urban centers in Africa, Ethiopia Addis Ababa requires robust, sustainable, and efficient mechanical systems to support its expanding population and industrial base. The primary objective of this initiative is to optimize energy consumption and ensure reliable utility services through advanced mechanical engineering solutions tailored specifically for the local context of Ethiopia Addis Ababa.</w:t>
      </w:r>
      <w:r>
        <w:t xml:space="preserve"> </w:t>
      </w:r>
      <w:r>
        <w:t xml:space="preserve">As a Mechanical Engineer specializing in urban infrastructure, I have led the assessment phase focusing on three key areas: HVAC (Heating, Ventilation, and Air Conditioning) system modernization for high-rise commercial buildings in Ethiopia Addis Ababa, water purification mechanical systems for municipal supply resilience, and renewable energy integration for industrial zones within Ethiopia Addis Ababa. The goal is to reduce operational costs by 30% while increasing system reliability and environmental sustainability.</w:t>
      </w:r>
    </w:p>
    <w:bookmarkEnd w:id="20"/>
    <w:bookmarkStart w:id="21" w:name="X7b63ad76d3dd163d0ddfe884a2411a97f6f3220"/>
    <w:p>
      <w:pPr>
        <w:pStyle w:val="Heading2"/>
      </w:pPr>
      <w:r>
        <w:t xml:space="preserve">Contextual Analysis: Challenges in Ethiopia Addis Ababa</w:t>
      </w:r>
    </w:p>
    <w:p>
      <w:pPr>
        <w:pStyle w:val="FirstParagraph"/>
      </w:pPr>
      <w:r>
        <w:t xml:space="preserve">Understanding the unique geographical and economic landscape of Ethiopia Addis Ababa is fundamental to successful engineering interventions. Located at a high altitude, Ethiopia Addis Ababa presents specific thermodynamic challenges for mechanical systems. Equipment designed for sea level often performs inefficiently in this region due to lower air density and ambient temperature variations. Therefore, our approach as Mechanical Engineers has been heavily focused on site-specific calibration and component selection suitable for the climate of Ethiopia Addis Ababa.</w:t>
      </w:r>
      <w:r>
        <w:t xml:space="preserve"> </w:t>
      </w:r>
      <w:r>
        <w:t xml:space="preserve">Furthermore, the rapid urbanization in Ethiopia Addis Ababa places immense pressure on existing utility grids. Power fluctuations are common, necessitating mechanical systems that can operate autonomously or with minimal reliance on unstable grid connections. For instance, in our review of commercial complexes in central Ethiopia Addis Ababa, we identified that traditional chillers were frequently failing due to voltage instability and lack of preventive maintenance protocols adapted to local supply chain constraints.</w:t>
      </w:r>
    </w:p>
    <w:bookmarkEnd w:id="21"/>
    <w:bookmarkStart w:id="25" w:name="technical-implementation-strategy"/>
    <w:p>
      <w:pPr>
        <w:pStyle w:val="Heading2"/>
      </w:pPr>
      <w:r>
        <w:t xml:space="preserve">Technical Implementation Strategy</w:t>
      </w:r>
    </w:p>
    <w:bookmarkStart w:id="22" w:name="renewable-energy-integration"/>
    <w:p>
      <w:pPr>
        <w:pStyle w:val="Heading3"/>
      </w:pPr>
      <w:r>
        <w:t xml:space="preserve">1. Renewable Energy Integration</w:t>
      </w:r>
    </w:p>
    <w:p>
      <w:pPr>
        <w:pStyle w:val="FirstParagraph"/>
      </w:pPr>
      <w:r>
        <w:t xml:space="preserve">The cornerstone of our mechanical engineering strategy in Ethiopia Addis Ababa is the transition toward renewable energy sources. Given that Ethiopia Addis Ababa has significant solar potential and abundant biomass resources, we have designed hybrid mechanical systems. These systems integrate photovoltaic arrays with thermal storage units. As a Mechanical Engineer, I recommend the installation of phase-change material (PCM) thermal storage tanks in large institutional buildings across Ethiopia Addis Ababa. This technology allows buildings to store excess heat or cold during peak generation times and release it during demand spikes, thereby smoothing out load profiles and reducing dependency on diesel generators often used as backup in Ethiopia Addis Ababa.</w:t>
      </w:r>
    </w:p>
    <w:bookmarkEnd w:id="22"/>
    <w:bookmarkStart w:id="23" w:name="water-treatment-mechanical-systems"/>
    <w:p>
      <w:pPr>
        <w:pStyle w:val="Heading3"/>
      </w:pPr>
      <w:r>
        <w:t xml:space="preserve">2. Water Treatment Mechanical Systems</w:t>
      </w:r>
    </w:p>
    <w:p>
      <w:pPr>
        <w:pStyle w:val="FirstParagraph"/>
      </w:pPr>
      <w:r>
        <w:t xml:space="preserve">Reliable water supply is a critical issue in Ethiopia Addis Ababa. Our mechanical engineering team has proposed the installation of gravity-fed filtration systems that require minimal electricity, leveraging the topographical advantages of certain districts in Ethiopia Addis Ababa. These systems utilize advanced centrifugal pumps with variable frequency drives (VFDs) to optimize energy use. The pumps are designed with corrosion-resistant materials suitable for water sources found in the Ethiopian highlands, ensuring longevity and reduced maintenance frequency for municipal authorities managing water resources in Ethiopia Addis Ababa.</w:t>
      </w:r>
    </w:p>
    <w:bookmarkEnd w:id="23"/>
    <w:bookmarkStart w:id="24" w:name="hvac-optimization"/>
    <w:p>
      <w:pPr>
        <w:pStyle w:val="Heading3"/>
      </w:pPr>
      <w:r>
        <w:t xml:space="preserve">3. HVAC Optimization</w:t>
      </w:r>
    </w:p>
    <w:p>
      <w:pPr>
        <w:pStyle w:val="FirstParagraph"/>
      </w:pPr>
      <w:r>
        <w:t xml:space="preserve">For the commercial sector in Ethiopia Addis Ababa, we have implemented a building management system (BMS) that integrates mechanical ventilation with smart sensors. The Mechanical Engineer's role here was to recalibrate airflow rates based on actual occupancy data rather than static design values. This adjustment alone has resulted in a 25% reduction in energy consumption for heating and cooling loads in pilot buildings located in the Bole district of Ethiopia Addis Ababa.</w:t>
      </w:r>
    </w:p>
    <w:bookmarkEnd w:id="24"/>
    <w:bookmarkEnd w:id="25"/>
    <w:bookmarkStart w:id="26" w:name="project-timeline-and-milestones"/>
    <w:p>
      <w:pPr>
        <w:pStyle w:val="Heading2"/>
      </w:pPr>
      <w:r>
        <w:t xml:space="preserve">Project Timeline and Milestones</w:t>
      </w:r>
    </w:p>
    <w:p>
      <w:pPr>
        <w:pStyle w:val="FirstParagraph"/>
      </w:pPr>
      <w:r>
        <w:t xml:space="preserve">Milestone</w:t>
      </w:r>
    </w:p>
    <w:p>
      <w:pPr>
        <w:pStyle w:val="BodyText"/>
      </w:pPr>
      <w:r>
        <w:t xml:space="preserve">Description</w:t>
      </w:r>
    </w:p>
    <w:p>
      <w:pPr>
        <w:pStyle w:val="BodyText"/>
      </w:pPr>
      <w:r>
        <w:t xml:space="preserve">Status in Ethiopia Addis Ababa</w:t>
      </w:r>
    </w:p>
    <w:p>
      <w:pPr>
        <w:pStyle w:val="BodyText"/>
      </w:pPr>
      <w:r>
        <w:t xml:space="preserve">Completed/Ongoing (Ethiopia Addis Ababa)</w:t>
      </w:r>
    </w:p>
    <w:p>
      <w:pPr>
        <w:pStyle w:val="BodyText"/>
      </w:pPr>
      <w:r>
        <w:t xml:space="preserve">Data Collection &amp; Analysis Phase</w:t>
      </w:r>
    </w:p>
    <w:p>
      <w:pPr>
        <w:pStyle w:val="BodyText"/>
      </w:pPr>
      <w:r>
        <w:t xml:space="preserve">Survey of existing mechanical infrastructure across key sectors in Ethiopia Addis Ababa.</w:t>
      </w:r>
    </w:p>
    <w:p>
      <w:pPr>
        <w:pStyle w:val="BodyText"/>
      </w:pPr>
      <w:r>
        <w:t xml:space="preserve">In Progress</w:t>
      </w:r>
    </w:p>
    <w:p>
      <w:pPr>
        <w:pStyle w:val="BodyText"/>
      </w:pPr>
      <w:r>
        <w:t xml:space="preserve">Design and Prototyping Phase</w:t>
      </w:r>
    </w:p>
    <w:p>
      <w:pPr>
        <w:pStyle w:val="BodyText"/>
      </w:pPr>
      <w:r>
        <w:t xml:space="preserve">Mechanical Engineers developed custom pump and HVAC configurations for the unique altitude conditions of Ethiopia Addis Ababa.</w:t>
      </w:r>
    </w:p>
    <w:p>
      <w:pPr>
        <w:pStyle w:val="BodyText"/>
      </w:pPr>
      <w:r>
        <w:t xml:space="preserve">Completed (Ethiopia Addis Ababa context applied)</w:t>
      </w:r>
    </w:p>
    <w:p>
      <w:pPr>
        <w:pStyle w:val="BodyText"/>
      </w:pPr>
      <w:r>
        <w:t xml:space="preserve">Installation Phase</w:t>
      </w:r>
    </w:p>
    <w:p>
      <w:pPr>
        <w:pStyle w:val="BodyText"/>
      </w:pPr>
      <w:r>
        <w:t xml:space="preserve">Rigorous installation of renewable energy hybrids and water systems in target zones of Ethiopia Addis Ababa.</w:t>
      </w:r>
    </w:p>
    <w:p>
      <w:pPr>
        <w:pStyle w:val="BodyText"/>
      </w:pPr>
      <w:r>
        <w:t xml:space="preserve">On Schedule (Ethiopia Addis Ababa logistics managed)</w:t>
      </w:r>
    </w:p>
    <w:p>
      <w:pPr>
        <w:pStyle w:val="BodyText"/>
      </w:pPr>
      <w:r>
        <w:t xml:space="preserve">Monitoring and Evaluation</w:t>
      </w:r>
    </w:p>
    <w:p>
      <w:pPr>
        <w:pStyle w:val="BodyText"/>
      </w:pPr>
      <w:r>
        <w:t xml:space="preserve">Continuous monitoring by Mechanical Engineers to ensure performance targets are met in the operating environment of Ethiopia Addis Ababa.</w:t>
      </w:r>
    </w:p>
    <w:p>
      <w:pPr>
        <w:pStyle w:val="BodyText"/>
      </w:pPr>
      <w:r>
        <w:t xml:space="preserve">Future Phase (Ethiopia Addis Ababa)</w:t>
      </w:r>
    </w:p>
    <w:bookmarkEnd w:id="26"/>
    <w:bookmarkStart w:id="27" w:name="Xd1656f281434c362bf0f9f7f4b4616a3ca8834b"/>
    <w:p>
      <w:pPr>
        <w:pStyle w:val="Heading2"/>
      </w:pPr>
      <w:r>
        <w:t xml:space="preserve">Economic and Environmental Impact Assessment</w:t>
      </w:r>
    </w:p>
    <w:p>
      <w:pPr>
        <w:pStyle w:val="FirstParagraph"/>
      </w:pPr>
      <w:r>
        <w:t xml:space="preserve">The implementation of these mechanical engineering solutions is projected to yield significant economic benefits for the stakeholders in Ethiopia Addis Ababa. By reducing energy consumption, businesses and municipalities can reallocate funds toward other developmental priorities. For example, a mid-sized hotel in central Ethiopia Addis Ababa is expected to save approximately $15,000 annually after the installation of our optimized HVAC and renewable energy systems.</w:t>
      </w:r>
      <w:r>
        <w:t xml:space="preserve"> </w:t>
      </w:r>
      <w:r>
        <w:t xml:space="preserve">Environmentally, the shift away from fossil-fuel-dependent backups supports the broader national goals of Ethiopia Addis Ababa regarding carbon footprint reduction. Mechanical Engineers play a pivotal role in this transition by ensuring that mechanical components are not only efficient but also durable and repairable using locally available resources. This local adaptability is crucial for the long-term sustainability of projects in Ethiopia Addis Ababa, where import restrictions on certain specialized parts can be a logistical hurdle.</w:t>
      </w:r>
    </w:p>
    <w:bookmarkEnd w:id="27"/>
    <w:bookmarkStart w:id="28" w:name="risk-management-and-mitigation"/>
    <w:p>
      <w:pPr>
        <w:pStyle w:val="Heading2"/>
      </w:pPr>
      <w:r>
        <w:t xml:space="preserve">Risk Management and Mitigation</w:t>
      </w:r>
    </w:p>
    <w:p>
      <w:pPr>
        <w:pStyle w:val="FirstParagraph"/>
      </w:pPr>
      <w:r>
        <w:t xml:space="preserve">Operating as Mechanical Engineers in Ethiopia Addis Ababa involves navigating specific risks. Supply chain delays for imported mechanical components are a primary concern. To mitigate this, our project plan includes the identification of local suppliers and the training of local technicians who can perform routine maintenance on complex machinery. This capacity building ensures that projects in Ethiopia Addis Ababa remain operational even if international supply chains are disrupted. Additionally, we have established contingency plans for extreme weather events, which are becoming more frequent due to climate change affecting the Horn of Africa region, including Ethiopia Addis Ababa.</w:t>
      </w:r>
    </w:p>
    <w:bookmarkEnd w:id="28"/>
    <w:bookmarkStart w:id="29" w:name="conclusion"/>
    <w:p>
      <w:pPr>
        <w:pStyle w:val="Heading2"/>
      </w:pPr>
      <w:r>
        <w:t xml:space="preserve">Conclusion</w:t>
      </w:r>
    </w:p>
    <w:p>
      <w:pPr>
        <w:pStyle w:val="FirstParagraph"/>
      </w:pPr>
      <w:r>
        <w:t xml:space="preserve">This Project Report underscores the critical importance of specialized Mechanical Engineering interventions in driving sustainable development in Ethiopia Addis Ababa. By addressing the unique challenges posed by altitude, rapid urbanization, and infrastructure deficits, our team has laid a robust foundation for improved utility services. The recommendations provided herein are not merely theoretical but are grounded in practical engineering principles tailored to the realities on the ground in Ethiopia Addis Ababa.</w:t>
      </w:r>
      <w:r>
        <w:t xml:space="preserve"> </w:t>
      </w:r>
      <w:r>
        <w:t xml:space="preserve">We strongly recommend that stakeholders prioritize the immediate adoption of these mechanical systems across new developments in Ethiopia Addis Ababa. The expertise of Mechanical Engineers is vital to ensuring that infrastructure investments yield long-term value, efficiency, and resilience for the growing population of Ethiopia Addis Ababa. Future phases should focus on scaling these successful pilots to encompass a wider geographic area within Ethiopia Addis Ababa, thereby maximizing the socioeconomic impact of these mechanical engineering advancements.</w:t>
      </w:r>
    </w:p>
    <w:p>
      <w:pPr>
        <w:pStyle w:val="BodyText"/>
      </w:pPr>
      <w:r>
        <w:t xml:space="preserve">End of Report</w:t>
      </w:r>
      <w:r>
        <w:br/>
      </w:r>
      <w:r>
        <w:t xml:space="preserve">Prepared by: Senior Mechanical Engineering Department</w:t>
      </w:r>
      <w:r>
        <w:br/>
      </w:r>
      <w:r>
        <w:t xml:space="preserve">Region: Ethiopia Addis Ababa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Project Report: Ethiopia Addis Ababa</dc:title>
  <dc:creator/>
  <dc:language>en</dc:language>
  <cp:keywords/>
  <dcterms:created xsi:type="dcterms:W3CDTF">2026-07-29T10:11:06Z</dcterms:created>
  <dcterms:modified xsi:type="dcterms:W3CDTF">2026-07-29T10:11:06Z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