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Industrial</w:t>
      </w:r>
      <w:r>
        <w:t xml:space="preserve"> </w:t>
      </w:r>
      <w:r>
        <w:t xml:space="preserve">Development</w:t>
      </w:r>
      <w:r>
        <w:t xml:space="preserve"> </w:t>
      </w:r>
      <w:r>
        <w:t xml:space="preserve">in</w:t>
      </w:r>
      <w:r>
        <w:t xml:space="preserve"> </w:t>
      </w:r>
      <w:r>
        <w:t xml:space="preserve">Ghana</w:t>
      </w:r>
      <w:r>
        <w:t xml:space="preserve"> </w:t>
      </w:r>
      <w:r>
        <w:t xml:space="preserve">Accra</w:t>
      </w:r>
    </w:p>
    <w:bookmarkStart w:id="31" w:name="mechanical-engineer-project-report"/>
    <w:p>
      <w:pPr>
        <w:pStyle w:val="Heading1"/>
      </w:pPr>
      <w:r>
        <w:t xml:space="preserve">Mechanical Engineer Project Report</w:t>
      </w:r>
    </w:p>
    <w:p>
      <w:pPr>
        <w:pStyle w:val="FirstParagraph"/>
      </w:pPr>
      <w:r>
        <w:rPr>
          <w:bCs/>
          <w:b/>
        </w:rPr>
        <w:t xml:space="preserve">Date:</w:t>
      </w:r>
      <w:r>
        <w:t xml:space="preserve"> </w:t>
      </w:r>
      <w:r>
        <w:t xml:space="preserve">October 2023</w:t>
      </w:r>
    </w:p>
    <w:p>
      <w:pPr>
        <w:pStyle w:val="BodyText"/>
      </w:pPr>
      <w:r>
        <w:rPr>
          <w:bCs/>
          <w:b/>
        </w:rPr>
        <w:t xml:space="preserve">To:</w:t>
      </w:r>
      <w:r>
        <w:t xml:space="preserve">The Ministry of Energy and Ghana Investment Promotion Centre (GIPC)</w:t>
      </w:r>
    </w:p>
    <w:p>
      <w:pPr>
        <w:pStyle w:val="BodyText"/>
      </w:pPr>
      <w:r>
        <w:rPr>
          <w:bCs/>
          <w:b/>
        </w:rPr>
        <w:t xml:space="preserve">From:</w:t>
      </w:r>
      <w:r>
        <w:t xml:space="preserve">Sr. Mechanical Engineering TeamBriefing Note:This project report details the strategic implementation, structural requirements, and operational maintenance protocols for a new industrial manufacturing facility located in Ghana Accra. The scope of this Mechanical Engineer assignment covers HVAC system optimization, water treatment infrastructure, and heavy machinery installation tailored to the specific climatic and logistical conditions of West Africa.</w:t>
      </w:r>
    </w:p>
    <w:bookmarkStart w:id="20" w:name="executive-summary"/>
    <w:p>
      <w:pPr>
        <w:pStyle w:val="Heading2"/>
      </w:pPr>
      <w:r>
        <w:t xml:space="preserve">1. Executive Summary</w:t>
      </w:r>
    </w:p>
    <w:p>
      <w:pPr>
        <w:pStyle w:val="FirstParagraph"/>
      </w:pPr>
      <w:r>
        <w:t xml:space="preserve">The rapid urbanization and industrial expansion in</w:t>
      </w:r>
      <w:r>
        <w:t xml:space="preserve"> </w:t>
      </w:r>
      <w:r>
        <w:rPr>
          <w:bCs/>
          <w:b/>
        </w:rPr>
        <w:t xml:space="preserve">Ghana Accra</w:t>
      </w:r>
      <w:r>
        <w:t xml:space="preserve">Mechanical Engineer project report, this document outlines the critical mechanical systems required to support sustainable manufacturing operations within the Greater Accra Region. The primary objective of this engagement is to ensure that all mechanical installations are resilient against high humidity, saline air corrosion, and fluctuating power grids typical of the region. This report serves as a comprehensive guide for stakeholders involved in setting up a state-of-the-art processing plant.</w:t>
      </w:r>
    </w:p>
    <w:bookmarkEnd w:id="20"/>
    <w:bookmarkStart w:id="21" w:name="project-background-and-context"/>
    <w:p>
      <w:pPr>
        <w:pStyle w:val="Heading2"/>
      </w:pPr>
      <w:r>
        <w:t xml:space="preserve">2. Project Background and Context</w:t>
      </w:r>
    </w:p>
    <w:p>
      <w:pPr>
        <w:pStyle w:val="FirstParagraph"/>
      </w:pPr>
      <w:r>
        <w:t xml:space="preserve">The location of this project is strategically situated in an industrial zone near</w:t>
      </w:r>
    </w:p>
    <w:p>
      <w:pPr>
        <w:pStyle w:val="BodyText"/>
      </w:pPr>
      <w:r>
        <w:t xml:space="preserve">Ghana AccraMechanical Engineer team has identified that standard international mechanical designs must be adapted to local environmental factors. These factors include high ambient temperatures averaging 28°C, high relative humidity levels exceeding 85%, and the presence of chloride ions from sea spray which accelerate material degradation.</w:t>
      </w:r>
    </w:p>
    <w:p>
      <w:pPr>
        <w:pStyle w:val="BodyText"/>
      </w:pPr>
      <w:r>
        <w:t xml:space="preserve">Furthermore, the</w:t>
      </w:r>
      <w:r>
        <w:t xml:space="preserve"> </w:t>
      </w:r>
      <w:r>
        <w:rPr>
          <w:bCs/>
          <w:b/>
        </w:rPr>
        <w:t xml:space="preserve">Ghana Accra</w:t>
      </w:r>
    </w:p>
    <w:bookmarkEnd w:id="21"/>
    <w:bookmarkStart w:id="26" w:name="scope-of-mechanical-engineering-work"/>
    <w:p>
      <w:pPr>
        <w:pStyle w:val="Heading2"/>
      </w:pPr>
      <w:r>
        <w:t xml:space="preserve">3. Scope of Mechanical Engineering Work</w:t>
      </w:r>
    </w:p>
    <w:p>
      <w:pPr>
        <w:pStyle w:val="FirstParagraph"/>
      </w:pPr>
      <w:r>
        <w:t xml:space="preserve">The scope of work for the</w:t>
      </w:r>
      <w:r>
        <w:t xml:space="preserve"> </w:t>
      </w:r>
      <w:r>
        <w:rPr>
          <w:bCs/>
          <w:b/>
        </w:rPr>
        <w:t xml:space="preserve">Mechanical Engineer</w:t>
      </w:r>
    </w:p>
    <w:bookmarkStart w:id="22" w:name="hvac-system-design-and-optimization"/>
    <w:p>
      <w:pPr>
        <w:pStyle w:val="Heading3"/>
      </w:pPr>
      <w:r>
        <w:t xml:space="preserve">3.1 HVAC System Design and Optimization</w:t>
      </w:r>
    </w:p>
    <w:p>
      <w:pPr>
        <w:pStyle w:val="FirstParagraph"/>
      </w:pPr>
      <w:r>
        <w:t xml:space="preserve">In</w:t>
      </w:r>
    </w:p>
    <w:p>
      <w:pPr>
        <w:pStyle w:val="BodyText"/>
      </w:pPr>
      <w:r>
        <w:t xml:space="preserve">Ghana Accra, maintaining optimal indoor temperatures for both workers and sensitive electronic equipment is paramount. The Mechanical Engineer has designed a hybrid cooling system combining Variable Refrigerant Flow (VRF) units with evaporative cooling towers. These systems are specifically rated for high-humidity environments to prevent mold growth and maintain air quality. The design includes energy recovery ventilators to reduce the overall energy load, addressing the high cost of electricity in the region.</w:t>
      </w:r>
    </w:p>
    <w:bookmarkEnd w:id="22"/>
    <w:bookmarkStart w:id="23" w:name="X9ee6dd13dce83cd20aefbfb09bdb3ca2bc8a484"/>
    <w:p>
      <w:pPr>
        <w:pStyle w:val="Heading3"/>
      </w:pPr>
      <w:r>
        <w:t xml:space="preserve">3.2 Industrial Water Treatment and Management</w:t>
      </w:r>
    </w:p>
    <w:p>
      <w:pPr>
        <w:pStyle w:val="FirstParagraph"/>
      </w:pPr>
      <w:r>
        <w:t xml:space="preserve">A reliable water supply is essential for industrial processes in</w:t>
      </w:r>
      <w:r>
        <w:t xml:space="preserve"> </w:t>
      </w:r>
      <w:r>
        <w:rPr>
          <w:bCs/>
          <w:b/>
        </w:rPr>
        <w:t xml:space="preserve">Ghana Accra</w:t>
      </w:r>
      <w:r>
        <w:t xml:space="preserve">. The mechanical infrastructure includes a comprehensive water treatment plant utilizing reverse osmosis (RO) filtration to remove salinity and impurities from groundwater sources. The piping network is constructed using high-density polyethylene (HDPE) and stainless steel grades resistant to corrosion, ensuring longevity despite the aggressive coastal climate. Mechanical Engineer calculations have determined flow rates necessary for peak production hours, incorporating backup pumps to mitigate risks associated with municipal water shortages.</w:t>
      </w:r>
    </w:p>
    <w:bookmarkEnd w:id="23"/>
    <w:bookmarkStart w:id="24" w:name="X1965b442e744fd8c4eac0ef6109ff4040965b25"/>
    <w:p>
      <w:pPr>
        <w:pStyle w:val="Heading3"/>
      </w:pPr>
      <w:r>
        <w:t xml:space="preserve">3.3 Heavy Machinery Installation and Foundation Engineering</w:t>
      </w:r>
    </w:p>
    <w:p>
      <w:pPr>
        <w:pStyle w:val="FirstParagraph"/>
      </w:pPr>
      <w:r>
        <w:t xml:space="preserve">The installation of heavy manufacturing equipment requires precise mechanical alignment and vibration damping. The</w:t>
      </w:r>
      <w:r>
        <w:t xml:space="preserve"> </w:t>
      </w:r>
      <w:r>
        <w:rPr>
          <w:bCs/>
          <w:b/>
        </w:rPr>
        <w:t xml:space="preserve">Mechanical Engineer</w:t>
      </w:r>
      <w:r>
        <w:t xml:space="preserve">Ghana Accra via the Tema Port, ensuring that crane capacities and transport routes were calculated accurately to avoid structural damage during installation.</w:t>
      </w:r>
    </w:p>
    <w:bookmarkEnd w:id="24"/>
    <w:bookmarkStart w:id="25" w:name="compressed-air-systems"/>
    <w:p>
      <w:pPr>
        <w:pStyle w:val="Heading3"/>
      </w:pPr>
      <w:r>
        <w:t xml:space="preserve">3.4 Compressed Air Systems</w:t>
      </w:r>
    </w:p>
    <w:p>
      <w:pPr>
        <w:pStyle w:val="FirstParagraph"/>
      </w:pPr>
      <w:r>
        <w:t xml:space="preserve">A centralized compressed air system is vital for pneumatic tools and automation lines. The design features oil-free screw compressors with integrated dryers to handle the moisture content in the</w:t>
      </w:r>
      <w:r>
        <w:t xml:space="preserve"> </w:t>
      </w:r>
      <w:r>
        <w:rPr>
          <w:bCs/>
          <w:b/>
        </w:rPr>
        <w:t xml:space="preserve">Ghana Accra</w:t>
      </w:r>
    </w:p>
    <w:bookmarkEnd w:id="25"/>
    <w:bookmarkEnd w:id="26"/>
    <w:bookmarkStart w:id="27" w:name="challenges-and-mitigation-strategies"/>
    <w:p>
      <w:pPr>
        <w:pStyle w:val="Heading2"/>
      </w:pPr>
      <w:r>
        <w:t xml:space="preserve">4. Challenges and Mitigation Strategies</w:t>
      </w:r>
    </w:p>
    <w:p>
      <w:pPr>
        <w:pStyle w:val="FirstParagraph"/>
      </w:pPr>
      <w:r>
        <w:t xml:space="preserve">The</w:t>
      </w:r>
      <w:r>
        <w:t xml:space="preserve"> </w:t>
      </w:r>
      <w:r>
        <w:rPr>
          <w:bCs/>
          <w:b/>
        </w:rPr>
        <w:t xml:space="preserve">Mechanical Engineer project report</w:t>
      </w:r>
    </w:p>
    <w:p>
      <w:pPr>
        <w:numPr>
          <w:ilvl w:val="0"/>
          <w:numId w:val="1001"/>
        </w:numPr>
        <w:pStyle w:val="Compact"/>
      </w:pPr>
      <w:r>
        <w:rPr>
          <w:bCs/>
          <w:b/>
        </w:rPr>
        <w:t xml:space="preserve">Ambient Heat Load:</w:t>
      </w:r>
      <w:r>
        <w:t xml:space="preserve">The intense heat in Accra increases the cooling demand by approximately 20% compared to temperate zones. Mitigation involves specifying chillers with higher Coefficients of Performance (COP) and utilizing thermal insulation on all cold surfaces.</w:t>
      </w:r>
    </w:p>
    <w:p>
      <w:pPr>
        <w:numPr>
          <w:ilvl w:val="0"/>
          <w:numId w:val="1001"/>
        </w:numPr>
        <w:pStyle w:val="Compact"/>
      </w:pPr>
      <w:r>
        <w:rPr>
          <w:bCs/>
          <w:b/>
        </w:rPr>
        <w:t xml:space="preserve">Supply Chain Logistics:</w:t>
      </w:r>
      <w:r>
        <w:t xml:space="preserve">Sourcing specialized mechanical parts can be delayed due to import processes. To address this, the project report recommends maintaining an increased inventory of critical spare parts locally within Accra.</w:t>
      </w:r>
    </w:p>
    <w:p>
      <w:pPr>
        <w:numPr>
          <w:ilvl w:val="0"/>
          <w:numId w:val="1001"/>
        </w:numPr>
        <w:pStyle w:val="Compact"/>
      </w:pPr>
      <w:r>
        <w:rPr>
          <w:bCs/>
          <w:b/>
        </w:rPr>
        <w:t xml:space="preserve">Skill Availability:</w:t>
      </w:r>
      <w:r>
        <w:t xml:space="preserve">Finding local technicians specialized in advanced HVAC and automation requires investment in training. The Mechanical Engineer team is collaborating with local vocational institutes to bridge this skills gap.</w:t>
      </w:r>
    </w:p>
    <w:bookmarkEnd w:id="27"/>
    <w:bookmarkStart w:id="28" w:name="sustainability-and-environmental-impact"/>
    <w:p>
      <w:pPr>
        <w:pStyle w:val="Heading2"/>
      </w:pPr>
      <w:r>
        <w:t xml:space="preserve">5. Sustainability and Environmental Impact</w:t>
      </w:r>
    </w:p>
    <w:p>
      <w:pPr>
        <w:pStyle w:val="FirstParagraph"/>
      </w:pPr>
      <w:r>
        <w:t xml:space="preserve">In line with global standards and local regulations in</w:t>
      </w:r>
    </w:p>
    <w:p>
      <w:pPr>
        <w:pStyle w:val="BodyText"/>
      </w:pPr>
      <w:r>
        <w:t xml:space="preserve">Ghana Accra, sustainability is a core component of this mechanical design. The</w:t>
      </w:r>
    </w:p>
    <w:p>
      <w:pPr>
        <w:pStyle w:val="BodyText"/>
      </w:pPr>
      <w:r>
        <w:t xml:space="preserve">Mechanical Engineer project report highlights the integration of solar thermal collectors to pre-heat water for cleaning processes, reducing reliance on fossil fuels. Additionally, waste heat recovery units will be installed to capture excess energy from compressors and chillers, redirecting it for space heating or domestic hot water needs. This approach not only reduces operational costs but also minimizes the carbon footprint of the industrial facility.</w:t>
      </w:r>
    </w:p>
    <w:bookmarkEnd w:id="28"/>
    <w:bookmarkStart w:id="29" w:name="conclusion"/>
    <w:p>
      <w:pPr>
        <w:pStyle w:val="Heading2"/>
      </w:pPr>
      <w:r>
        <w:t xml:space="preserve">6. Conclusion</w:t>
      </w:r>
    </w:p>
    <w:p>
      <w:pPr>
        <w:pStyle w:val="FirstParagraph"/>
      </w:pPr>
      <w:r>
        <w:t xml:space="preserve">This</w:t>
      </w:r>
    </w:p>
    <w:p>
      <w:pPr>
        <w:pStyle w:val="BodyText"/>
      </w:pPr>
      <w:r>
        <w:t xml:space="preserve">Mechanical Engineer project report confirms that successful industrial development in</w:t>
      </w:r>
    </w:p>
    <w:p>
      <w:pPr>
        <w:pStyle w:val="BodyText"/>
      </w:pPr>
      <w:r>
        <w:t xml:space="preserve">Ghana Accra requires a tailored, resilient, and energy-efficient mechanical infrastructure. By addressing the specific climatic challenges of humidity and heat, optimizing water usage through advanced treatment systems, and ensuring robust machinery installation logistics, the proposed engineering solutions provide a solid foundation for long-term operational success.</w:t>
      </w:r>
    </w:p>
    <w:p>
      <w:pPr>
        <w:pStyle w:val="BodyText"/>
      </w:pPr>
      <w:r>
        <w:t xml:space="preserve">The recommendations contained within this document are designed to protect assets from environmental degradation while maximizing efficiency. As</w:t>
      </w:r>
    </w:p>
    <w:p>
      <w:pPr>
        <w:pStyle w:val="BodyText"/>
      </w:pPr>
      <w:r>
        <w:t xml:space="preserve">Ghana Accra continues to grow as an economic hub in West Africa, adhering to these mechanical engineering standards will ensure that industrial facilities remain competitive, safe, and sustainable for future generations.</w:t>
      </w:r>
    </w:p>
    <w:bookmarkEnd w:id="29"/>
    <w:bookmarkStart w:id="30" w:name="appendices"/>
    <w:p>
      <w:pPr>
        <w:pStyle w:val="Heading2"/>
      </w:pPr>
      <w:r>
        <w:t xml:space="preserve">7. Appendices</w:t>
      </w:r>
    </w:p>
    <w:p>
      <w:pPr>
        <w:pStyle w:val="FirstParagraph"/>
      </w:pPr>
      <w:r>
        <w:rPr>
          <w:bCs/>
          <w:b/>
        </w:rPr>
        <w:t xml:space="preserve">Appendix A:</w:t>
      </w:r>
      <w:r>
        <w:t xml:space="preserve">Detailed Load Calculations for HVAC Systems in Accra Climate Zone.</w:t>
      </w:r>
    </w:p>
    <w:p>
      <w:pPr>
        <w:pStyle w:val="BodyText"/>
      </w:pPr>
      <w:r>
        <w:t xml:space="preserve">Piping Isometric Drawings and Material Specifications for Corrosion Resistance.</w:t>
      </w:r>
    </w:p>
    <w:p>
      <w:pPr>
        <w:pStyle w:val="BodyText"/>
      </w:pPr>
      <w:r>
        <w:t xml:space="preserve">"</w:t>
      </w:r>
    </w:p>
    <w:p>
      <w:pPr>
        <w:pStyle w:val="BodyText"/>
      </w:pPr>
      <w:r>
        <w:rPr>
          <w:iCs/>
          <w:i/>
        </w:rPr>
        <w:t xml:space="preserve">Note: All calculations and diagrams referenced are available upon request from the Lead Mechanical Engineer office in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Industrial Development in Ghana Accra</dc:title>
  <dc:creator/>
  <cp:keywords/>
  <dcterms:created xsi:type="dcterms:W3CDTF">2026-07-29T19:46:21Z</dcterms:created>
  <dcterms:modified xsi:type="dcterms:W3CDTF">2026-07-29T19:46:21Z</dcterms:modified>
</cp:coreProperties>
</file>

<file path=docProps/custom.xml><?xml version="1.0" encoding="utf-8"?>
<Properties xmlns="http://schemas.openxmlformats.org/officeDocument/2006/custom-properties" xmlns:vt="http://schemas.openxmlformats.org/officeDocument/2006/docPropsVTypes"/>
</file>