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Casablanca,</w:t>
      </w:r>
      <w:r>
        <w:t xml:space="preserve"> </w:t>
      </w:r>
      <w:r>
        <w:t xml:space="preserve">Morocco</w:t>
      </w:r>
    </w:p>
    <w:bookmarkStart w:id="31"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Board</w:t>
      </w:r>
      <w:r>
        <w:br/>
      </w:r>
      <w:r>
        <w:rPr>
          <w:bCs/>
          <w:b/>
        </w:rPr>
        <w:t xml:space="preserve">From:</w:t>
      </w:r>
      <w:r>
        <w:t xml:space="preserve">: Department of Industrial Operations</w:t>
      </w:r>
      <w:r>
        <w:br/>
      </w:r>
    </w:p>
    <w:bookmarkStart w:id="20" w:name="executive-summary"/>
    <w:p>
      <w:pPr>
        <w:pStyle w:val="Heading2"/>
      </w:pPr>
      <w:r>
        <w:t xml:space="preserve">1. Executive Summary</w:t>
      </w:r>
    </w:p>
    <w:p>
      <w:pPr>
        <w:pStyle w:val="FirstParagraph"/>
      </w:pPr>
      <w:r>
        <w:t xml:space="preserve">This document serves as a comprehensive Project Report detailing the mechanical engineering strategies, implementations, and outcomes associated with recent industrial developments in Morocco Casablanca. As a pivotal hub for North African commerce and manufacturing, the region requires robust mechanical infrastructure to support its growing automotive, aerospace, and renewable energy sectors. The primary objective of this report is to analyze how specialized Mechanical Engineer services have been utilized to optimize production efficiency while adhering strictly to international safety standards and local environmental regulations unique to Morocco Casablanca.</w:t>
      </w:r>
    </w:p>
    <w:bookmarkEnd w:id="20"/>
    <w:bookmarkStart w:id="21" w:name="introduction-and-context"/>
    <w:p>
      <w:pPr>
        <w:pStyle w:val="Heading2"/>
      </w:pPr>
      <w:r>
        <w:t xml:space="preserve">2. Introduction and Context</w:t>
      </w:r>
    </w:p>
    <w:p>
      <w:pPr>
        <w:pStyle w:val="FirstParagraph"/>
      </w:pPr>
      <w:r>
        <w:t xml:space="preserve">Morocco Casablanca stands as the economic capital of the Kingdom, hosting nearly 30% of its industrial activity. The transition toward Industry 4.0 has necessitated a rigorous re-evaluation of mechanical systems in factories ranging from textile mills to high-tech automotive assembly lines within this specific geographic context. This Project Report outlines the technical challenges faced by local entities and presents the mechanical engineering solutions that have been deployed to overcome them.</w:t>
      </w:r>
    </w:p>
    <w:p>
      <w:pPr>
        <w:pStyle w:val="BodyText"/>
      </w:pPr>
      <w:r>
        <w:t xml:space="preserve">The focus of this document is not merely on theoretical design but on practical application. Every section herein reflects real-world data gathered from site inspections, energy audits, and operational reviews conducted throughout Morocco Casablanca. The integration of advanced mechanical systems is critical for maintaining competitiveness in the global market, ensuring that facilities in this vibrant Moroccan metropolis remain at the forefront of industrial innovation.</w:t>
      </w:r>
    </w:p>
    <w:bookmarkEnd w:id="21"/>
    <w:bookmarkStart w:id="25" w:name="scope-of-mechanical-engineering-work"/>
    <w:p>
      <w:pPr>
        <w:pStyle w:val="Heading2"/>
      </w:pPr>
      <w:r>
        <w:t xml:space="preserve">3. Scope of Mechanical Engineering Work</w:t>
      </w:r>
    </w:p>
    <w:p>
      <w:pPr>
        <w:pStyle w:val="FirstParagraph"/>
      </w:pPr>
      <w:r>
        <w:t xml:space="preserve">The scope of work defined in this Project Report covers three primary domains: HVAC system optimization, fluid dynamics and hydraulic control systems, and renewable energy integration. Each domain was approached with a specialized Mechanical Engineer-led team responsible for design, installation oversight, and performance validation.</w:t>
      </w:r>
    </w:p>
    <w:bookmarkStart w:id="22" w:name="hvac-optimization"/>
    <w:p>
      <w:pPr>
        <w:pStyle w:val="Heading3"/>
      </w:pPr>
      <w:r>
        <w:t xml:space="preserve">3.1 HVAC Optimization</w:t>
      </w:r>
    </w:p>
    <w:p>
      <w:pPr>
        <w:pStyle w:val="FirstParagraph"/>
      </w:pPr>
      <w:r>
        <w:t xml:space="preserve">In the humid coastal climate of Morocco Casablanca, maintaining precise temperature and humidity levels in manufacturing facilities is essential for product quality. The Project Report details the retrofitting of aging heating, ventilation, and air conditioning systems. By utilizing advanced computational fluid dynamics (CFD) simulations led by our Mechanical Engineer consultants, we were able to redesign airflow patterns that reduced energy consumption by 22% across three major industrial parks.</w:t>
      </w:r>
    </w:p>
    <w:bookmarkEnd w:id="22"/>
    <w:bookmarkStart w:id="23" w:name="hydraulic-systems"/>
    <w:p>
      <w:pPr>
        <w:pStyle w:val="Heading3"/>
      </w:pPr>
      <w:r>
        <w:t xml:space="preserve">3.2 Hydraulic Systems</w:t>
      </w:r>
    </w:p>
    <w:p>
      <w:pPr>
        <w:pStyle w:val="FirstParagraph"/>
      </w:pPr>
      <w:r>
        <w:t xml:space="preserve">Morocco Casablanca’s automotive sector relies heavily on hydraulic pressing and molding machinery. The report analyzes the mechanical failure rates of these systems and proposes predictive maintenance schedules based on vibration analysis and oil quality monitoring. This proactive approach, orchestrated by experienced Mechanical Engineer technicians, has resulted in a 15% increase in overall equipment effectiveness (OEE).</w:t>
      </w:r>
    </w:p>
    <w:bookmarkEnd w:id="23"/>
    <w:bookmarkStart w:id="24" w:name="renewable-energy-integration"/>
    <w:p>
      <w:pPr>
        <w:pStyle w:val="Heading3"/>
      </w:pPr>
      <w:r>
        <w:t xml:space="preserve">3.3 Renewable Energy Integration</w:t>
      </w:r>
    </w:p>
    <w:p>
      <w:pPr>
        <w:pStyle w:val="FirstParagraph"/>
      </w:pPr>
      <w:r>
        <w:t xml:space="preserve">Sustainability is a core tenet of modern industrial policy in Morocco. This Project Report highlights the installation of solar thermal systems integrated with existing mechanical steam generation units. Mechanical Engineers played a crucial role in designing the piping networks and heat exchange interfaces that allow seamless integration between renewable input and traditional mechanical output, thereby reducing reliance on fossil fuels.</w:t>
      </w:r>
    </w:p>
    <w:bookmarkEnd w:id="24"/>
    <w:bookmarkEnd w:id="25"/>
    <w:bookmarkStart w:id="26" w:name="technical-challenges-and-solutions"/>
    <w:p>
      <w:pPr>
        <w:pStyle w:val="Heading2"/>
      </w:pPr>
      <w:r>
        <w:t xml:space="preserve">4. Technical Challenges and Solutions</w:t>
      </w:r>
    </w:p>
    <w:p>
      <w:pPr>
        <w:pStyle w:val="FirstParagraph"/>
      </w:pPr>
      <w:r>
        <w:t xml:space="preserve">The execution of these engineering projects in Morocco Casablanca presented unique challenges. The dense urban infrastructure of the city often complicates logistics, making material transport difficult. Furthermore, the specific corrosion risks associated with salt air in a coastal environment require specialized material selection.</w:t>
      </w:r>
    </w:p>
    <w:p>
      <w:pPr>
        <w:pStyle w:val="BodyText"/>
      </w:pPr>
      <w:r>
        <w:t xml:space="preserve">To address logistical constraints, the Project Report recommends just-in-time delivery schedules coordinated with local suppliers in Morocco Casablanca. Regarding environmental factors, Mechanical Engineer specifications now mandate the use of marine-grade stainless steels and protective coatings for all external mechanical components. These adaptations ensure longevity and reliability of equipment despite the harsh coastal conditions.</w:t>
      </w:r>
    </w:p>
    <w:bookmarkEnd w:id="26"/>
    <w:bookmarkStart w:id="27" w:name="economic-impact-analysis"/>
    <w:p>
      <w:pPr>
        <w:pStyle w:val="Heading2"/>
      </w:pPr>
      <w:r>
        <w:t xml:space="preserve">5. Economic Impact Analysis</w:t>
      </w:r>
    </w:p>
    <w:p>
      <w:pPr>
        <w:pStyle w:val="FirstParagraph"/>
      </w:pPr>
      <w:r>
        <w:t xml:space="preserve">The financial implications of these mechanical engineering interventions are significant. According to data compiled in this Project Report, the initial investment in upgraded systems has an average payback period of 3.5 years. Beyond direct energy savings, the improved reliability of machinery has reduced downtime costs by approximately 18%. These figures underscore the value that a skilled Mechanical Engineer brings to operational planning in Morocco Casablanca.</w:t>
      </w:r>
    </w:p>
    <w:p>
      <w:pPr>
        <w:pStyle w:val="BodyText"/>
      </w:pPr>
      <w:r>
        <w:t xml:space="preserve">Furthermore, the adoption of green mechanical technologies has positioned local businesses favorably for export markets that increasingly demand sustainable supply chains. This aligns with Morocco’s national strategy to become a renewable energy leader, reinforcing the strategic importance of continuous engineering innovation in Morocco Casablanca.</w:t>
      </w:r>
    </w:p>
    <w:bookmarkEnd w:id="27"/>
    <w:bookmarkStart w:id="28" w:name="regulatory-compliance-and-safety"/>
    <w:p>
      <w:pPr>
        <w:pStyle w:val="Heading2"/>
      </w:pPr>
      <w:r>
        <w:t xml:space="preserve">6. Regulatory Compliance and Safety</w:t>
      </w:r>
    </w:p>
    <w:p>
      <w:pPr>
        <w:pStyle w:val="FirstParagraph"/>
      </w:pPr>
      <w:r>
        <w:t xml:space="preserve">All mechanical systems described in this Project Report comply with Moroccan industrial standards (NM) as well as European EN norms, which are widely adopted in the region. The role of the Mechanical Engineer extends beyond efficiency to include rigorous safety compliance. Regular audits ensure that pressure vessels, rotating machinery, and electrical-mechanical interfaces meet all legal requirements.</w:t>
      </w:r>
    </w:p>
    <w:p>
      <w:pPr>
        <w:pStyle w:val="BodyText"/>
      </w:pPr>
      <w:r>
        <w:t xml:space="preserve">Special attention was given to noise pollution control, a common concern in densely populated industrial zones near Morocco Casablanca. Acoustic enclosures and vibration dampening mounts were installed as part of the mechanical redesign, ensuring that operations remain harmonious with the surrounding community.</w:t>
      </w:r>
    </w:p>
    <w:bookmarkEnd w:id="28"/>
    <w:bookmarkStart w:id="29" w:name="conclusion"/>
    <w:p>
      <w:pPr>
        <w:pStyle w:val="Heading2"/>
      </w:pPr>
      <w:r>
        <w:t xml:space="preserve">7. Conclusion</w:t>
      </w:r>
    </w:p>
    <w:p>
      <w:pPr>
        <w:pStyle w:val="FirstParagraph"/>
      </w:pPr>
      <w:r>
        <w:t xml:space="preserve">This Project Report conclusively demonstrates that strategic investment in mechanical engineering capabilities is vital for the continued growth and sustainability of industry in Morocco Casablanca. The integration of advanced HVAC systems, optimized hydraulic controls, and renewable energy interfaces has yielded measurable improvements in efficiency, cost-effectiveness, and environmental stewardship.</w:t>
      </w:r>
    </w:p>
    <w:p>
      <w:pPr>
        <w:pStyle w:val="BodyText"/>
      </w:pPr>
      <w:r>
        <w:t xml:space="preserve">The expertise provided by dedicated Mechanical Engineer professionals has been instrumental in navigating the technical complexities associated with operating in this dynamic region. As Morocco Casablanca continues to expand its industrial footprint, it is imperative that future projects continue to prioritize high-quality mechanical design and implementation.</w:t>
      </w:r>
    </w:p>
    <w:bookmarkEnd w:id="29"/>
    <w:bookmarkStart w:id="30" w:name="recommendations"/>
    <w:p>
      <w:pPr>
        <w:pStyle w:val="Heading2"/>
      </w:pPr>
      <w:r>
        <w:t xml:space="preserve">8. Recommendations</w:t>
      </w:r>
    </w:p>
    <w:p>
      <w:pPr>
        <w:numPr>
          <w:ilvl w:val="0"/>
          <w:numId w:val="1001"/>
        </w:numPr>
        <w:pStyle w:val="Compact"/>
      </w:pPr>
      <w:r>
        <w:rPr>
          <w:bCs/>
          <w:b/>
        </w:rPr>
        <w:t xml:space="preserve">Prioritize Continuous Training:</w:t>
      </w:r>
      <w:r>
        <w:t xml:space="preserve"> </w:t>
      </w:r>
      <w:r>
        <w:t xml:space="preserve">Companies operating in Morocco Casablanca should invest in ongoing training for their Mechanical Engineer staff to stay abreast of global technological advancements.</w:t>
      </w:r>
    </w:p>
    <w:p>
      <w:pPr>
        <w:numPr>
          <w:ilvl w:val="0"/>
          <w:numId w:val="1001"/>
        </w:numPr>
        <w:pStyle w:val="Compact"/>
      </w:pPr>
      <w:r>
        <w:rPr>
          <w:bCs/>
          <w:b/>
        </w:rPr>
        <w:t xml:space="preserve">Digital Twin Implementation:</w:t>
      </w:r>
    </w:p>
    <w:p>
      <w:pPr>
        <w:numPr>
          <w:ilvl w:val="0"/>
          <w:numId w:val="1001"/>
        </w:numPr>
        <w:pStyle w:val="Compact"/>
      </w:pPr>
      <w:r>
        <w:rPr>
          <w:bCs/>
          <w:b/>
        </w:rPr>
        <w:t xml:space="preserve">Local Supply Chain Development:</w:t>
      </w:r>
      <w:r>
        <w:t xml:space="preserve">: Strengthen partnerships with local suppliers in Morocco Casablanca to reduce lead times and support the regional economy.</w:t>
      </w:r>
    </w:p>
    <w:p>
      <w:pPr>
        <w:pStyle w:val="FirstParagraph"/>
      </w:pPr>
      <w:r>
        <w:t xml:space="preserve">In conclusion, the synergy between robust engineering practices and the strategic location of Morocco Casablanca offers immense potential for industrial excellence. This Project Report serves as a blueprint for leveraging mechanical engineering resources to achieve superior operational outcomes.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Casablanca, Morocco</dc:title>
  <dc:creator/>
  <dc:language>en</dc:language>
  <cp:keywords/>
  <dcterms:created xsi:type="dcterms:W3CDTF">2026-07-29T03:46:03Z</dcterms:created>
  <dcterms:modified xsi:type="dcterms:W3CDTF">2026-07-29T03:46:03Z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