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31" w:name="Xd7892abb9658090f3618973923e142add1c5c8f"/>
    <w:p>
      <w:pPr>
        <w:pStyle w:val="Heading1"/>
      </w:pPr>
      <w:r>
        <w:t xml:space="preserve">Sectoral Analysis and Strategic Implementation Report for Mechanical Engineering Projects in Pakistan Karachi</w:t>
      </w:r>
    </w:p>
    <w:p>
      <w:pPr>
        <w:pStyle w:val="FirstParagraph"/>
      </w:pPr>
      <w:r>
        <w:rPr>
          <w:bCs/>
          <w:b/>
        </w:rPr>
        <w:t xml:space="preserve">Date:</w:t>
      </w:r>
      <w:r>
        <w:t xml:space="preserve"> </w:t>
      </w:r>
      <w:r>
        <w:t xml:space="preserve">May 24, 2024</w:t>
      </w:r>
      <w:r>
        <w:br/>
      </w:r>
      <w:r>
        <w:rPr>
          <w:bCs/>
          <w:b/>
        </w:rPr>
        <w:t xml:space="preserve">Prepared For:</w:t>
      </w:r>
      <w:r>
        <w:t xml:space="preserve"> </w:t>
      </w:r>
      <w:r>
        <w:t xml:space="preserve">Ministry of Industries and Production &amp; Stakeholders in Pakistan Karachi</w:t>
      </w:r>
      <w:r>
        <w:br/>
      </w:r>
    </w:p>
    <w:p>
      <w:pPr>
        <w:pStyle w:val="BodyText"/>
      </w:pPr>
      <w:r>
        <w:br/>
      </w:r>
      <w:r>
        <w:t xml:space="preserve">1. Executive Summary</w:t>
      </w:r>
    </w:p>
    <w:p>
      <w:pPr>
        <w:pStyle w:val="BodyText"/>
      </w:pPr>
      <w:r>
        <w:t xml:space="preserve">This Project Report outlines the critical role, current challenges, and future opportunities for Mechanical Engineering initiatives within the specific geographic and economic context of Pakistan Karachi. As the economic hub of Pakistan Karachi, this city serves as a gateway to international trade via its ports and harbors. The mechanical engineering sector here is not merely a support function but a cornerstone of industrial viability. This document aims to detail how specialized mechanical engineering interventions can enhance manufacturing efficiency, improve energy sustainability, and drive infrastructure development specifically tailored for the unique climate and logistical demands of Pakistan Karachi.</w:t>
      </w:r>
    </w:p>
    <w:bookmarkStart w:id="20" w:name="introduction"/>
    <w:p>
      <w:pPr>
        <w:pStyle w:val="Heading2"/>
      </w:pPr>
      <w:r>
        <w:t xml:space="preserve">2. Introduction</w:t>
      </w:r>
    </w:p>
    <w:p>
      <w:pPr>
        <w:pStyle w:val="FirstParagraph"/>
      </w:pPr>
      <w:r>
        <w:t xml:space="preserve">The intersection of rapid urbanization in Pakistan Karachi and the need for robust industrial infrastructure has created a pressing demand for high-quality mechanical engineering solutions. Mechanical Engineer professionals in this region are tasked with complex challenges ranging from heat management due to Karachi's coastal tropical climate to the maintenance of heavy machinery in port-related logistics. This report emphasizes that integrating advanced mechanical engineering practices is essential for the sustainable growth of Pakistan Karachi. It highlights that local Mechanical Engineer expertise must be augmented with global best practices to meet international standards, ensuring that projects executed in Pakistan Karachi are both economically viable and technically superior.</w:t>
      </w:r>
    </w:p>
    <w:bookmarkEnd w:id="20"/>
    <w:bookmarkStart w:id="24" w:name="current-landscape"/>
    <w:p>
      <w:pPr>
        <w:pStyle w:val="Heading2"/>
      </w:pPr>
      <w:r>
        <w:t xml:space="preserve">3. Current Landscape of Mechanical Engineering in Pakistan Karachi</w:t>
      </w:r>
    </w:p>
    <w:p>
      <w:pPr>
        <w:pStyle w:val="FirstParagraph"/>
      </w:pPr>
      <w:r>
        <w:t xml:space="preserve">The mechanical engineering sector in Pakistan Karachi is diverse, encompassing manufacturing, energy generation, marine services, and HVAC (Heating, Ventilation, and Air Conditioning) systems. However., several distinct characteristics define the current landscape:</w:t>
      </w:r>
    </w:p>
    <w:bookmarkStart w:id="21" w:name="industrial-manufacturing-hubs"/>
    <w:p>
      <w:pPr>
        <w:pStyle w:val="Heading3"/>
      </w:pPr>
      <w:r>
        <w:t xml:space="preserve">3.1 Industrial Manufacturing Hubs</w:t>
      </w:r>
    </w:p>
    <w:p>
      <w:pPr>
        <w:pStyle w:val="FirstParagraph"/>
      </w:pPr>
      <w:r>
        <w:t xml:space="preserve">Pakistan Karachi hosts numerous industrial zones where mechanical engineering is pivotal for production line optimization. Mechanical Engineer teams are responsible for the installation, maintenance, and modernization of CNC machines, textile machinery, and food processing equipment. The reliance on imported machinery necessitates a skilled local workforce capable of reverse-engineering parts and performing preventive maintenance to minimize downtime in Pakistan Karachi factories.</w:t>
      </w:r>
    </w:p>
    <w:bookmarkEnd w:id="21"/>
    <w:bookmarkStart w:id="22" w:name="energy-crisis-mitigation"/>
    <w:p>
      <w:pPr>
        <w:pStyle w:val="Heading3"/>
      </w:pPr>
      <w:r>
        <w:t xml:space="preserve">3.2 Energy Crisis Mitigation</w:t>
      </w:r>
    </w:p>
    <w:p>
      <w:pPr>
        <w:pStyle w:val="FirstParagraph"/>
      </w:pPr>
      <w:r>
        <w:t xml:space="preserve">Given the historical energy constraints faced by industries in Pakistan Karachi, mechanical engineering solutions focusing on energy efficiency are paramount. Mechanical Engineer professionals are increasingly designing cogeneration plants and optimizing thermal systems to reduce reliance on the national grid for heavy industrial loads. The focus is shifting toward renewable energy integration, where solar thermal systems and wind turbine maintenance (leveraging Karachi’s coastal winds) fall under the purview of mechanical engineers.</w:t>
      </w:r>
    </w:p>
    <w:bookmarkEnd w:id="22"/>
    <w:bookmarkStart w:id="23" w:name="marine-and-port-infrastructure"/>
    <w:p>
      <w:pPr>
        <w:pStyle w:val="Heading3"/>
      </w:pPr>
      <w:r>
        <w:t xml:space="preserve">3.3 Marine and Port Infrastructure</w:t>
      </w:r>
    </w:p>
    <w:p>
      <w:pPr>
        <w:pStyle w:val="FirstParagraph"/>
      </w:pPr>
      <w:r>
        <w:t xml:space="preserve">As the primary port city, Pakistan Karachi requires extensive mechanical engineering support for shipyards and dock facilities. Mechanical Engineer expertise is crucial in dry-docking operations, hull maintenance, and propulsion system overhauls. The degradation of infrastructure due to high salinity in the air demands specialized material selection and corrosion protection strategies designed by mechanical engineers familiar with the marine environment of Pakistan Karachi.</w:t>
      </w:r>
    </w:p>
    <w:bookmarkEnd w:id="23"/>
    <w:bookmarkEnd w:id="24"/>
    <w:bookmarkStart w:id="28" w:name="key-challenges"/>
    <w:p>
      <w:pPr>
        <w:pStyle w:val="Heading2"/>
      </w:pPr>
      <w:r>
        <w:t xml:space="preserve">4. Key Challenges Addressed by Mechanical Engineering</w:t>
      </w:r>
    </w:p>
    <w:p>
      <w:pPr>
        <w:pStyle w:val="FirstParagraph"/>
      </w:pPr>
      <w:r>
        <w:t xml:space="preserve">To ensure project success, this Report identifies specific hurdles that Mechanical Engineer teams must overcome in Pakistan Karachi:</w:t>
      </w:r>
    </w:p>
    <w:p>
      <w:pPr>
        <w:numPr>
          <w:ilvl w:val="0"/>
          <w:numId w:val="1001"/>
        </w:numPr>
        <w:pStyle w:val="Compact"/>
      </w:pPr>
      <w:r>
        <w:rPr>
          <w:bCs/>
          <w:b/>
        </w:rPr>
        <w:t xml:space="preserve">Environmental Factors:</w:t>
      </w:r>
      <w:r>
        <w:t xml:space="preserve">The high humidity and salt spray in Pakistan Karachi accelerate corrosion rates. Mechanical Engineer interventions must prioritize the use of stainless steel alloys, galvanization techniques, and advanced coatings to protect structural and mechanical components.</w:t>
      </w:r>
    </w:p>
    <w:p>
      <w:pPr>
        <w:numPr>
          <w:ilvl w:val="0"/>
          <w:numId w:val="1001"/>
        </w:numPr>
        <w:pStyle w:val="Compact"/>
      </w:pPr>
      <w:r>
        <w:rPr>
          <w:bCs/>
          <w:b/>
        </w:rPr>
        <w:t xml:space="preserve">Skill Gap:</w:t>
      </w:r>
      <w:r>
        <w:t xml:space="preserve"> </w:t>
      </w:r>
      <w:r>
        <w:t xml:space="preserve">While there is a strong academic foundation for Mechanical Engineer training in Pakistan Karachi, there remains a gap between theoretical knowledge and practical application on heavy industrial sites. Continuous professional development projects are recommended to upskill the local workforce.</w:t>
      </w:r>
    </w:p>
    <w:p>
      <w:pPr>
        <w:numPr>
          <w:ilvl w:val="0"/>
          <w:numId w:val="1001"/>
        </w:numPr>
        <w:pStyle w:val="Compact"/>
      </w:pPr>
      <w:r>
        <w:rPr>
          <w:bCs/>
          <w:b/>
        </w:rPr>
        <w:t xml:space="preserve">Supply Chain Logistics:</w:t>
      </w:r>
      <w:r>
        <w:t xml:space="preserve">Sourcing specialized mechanical parts for legacy machines can be difficult in Pakistan Karachi. Mechanical Engineer project managers must adopt digital inventory management and explore additive manufacturing (3D printing) capabilities locally to mitigate supply chain disruptions.</w:t>
      </w:r>
    </w:p>
    <w:p>
      <w:pPr>
        <w:pStyle w:val="FirstParagraph"/>
      </w:pPr>
      <w:r>
        <w:t xml:space="preserve">5. Strategic Objectives for Project Implementation</w:t>
      </w:r>
    </w:p>
    <w:p>
      <w:pPr>
        <w:pStyle w:val="BodyText"/>
      </w:pPr>
      <w:r>
        <w:t xml:space="preserve">The core objectives of this Project Report framework are designed to elevate the standard of mechanical engineering projects in Pakistan Karachi:</w:t>
      </w:r>
    </w:p>
    <w:bookmarkStart w:id="25" w:name="standardization-and-quality-assurance"/>
    <w:p>
      <w:pPr>
        <w:pStyle w:val="Heading3"/>
      </w:pPr>
      <w:r>
        <w:t xml:space="preserve">5.1 Standardization and Quality Assurance</w:t>
      </w:r>
    </w:p>
    <w:p>
      <w:pPr>
        <w:pStyle w:val="FirstParagraph"/>
      </w:pPr>
      <w:r>
        <w:t xml:space="preserve">We propose the adoption of ISO standards specific to mechanical systems across all major industrial parks in Pakistan Karachi. Mechanical Engineer supervisors will be mandated to conduct rigorous quality audits, ensuring that every project component meets international safety and performance metrics. This standardization is vital for exporting goods produced in Pakistan Karachi, as it assures global partners of manufacturing consistency.</w:t>
      </w:r>
    </w:p>
    <w:bookmarkEnd w:id="25"/>
    <w:bookmarkStart w:id="26" w:name="sustainable-design-practices"/>
    <w:p>
      <w:pPr>
        <w:pStyle w:val="Heading3"/>
      </w:pPr>
      <w:r>
        <w:t xml:space="preserve">5.2 Sustainable Design Practices</w:t>
      </w:r>
    </w:p>
    <w:p>
      <w:pPr>
        <w:pStyle w:val="FirstParagraph"/>
      </w:pPr>
      <w:r>
        <w:t xml:space="preserve">Mechanical Engineer designs must increasingly incorporate sustainability principles. In the context of Pakistan Karachi, this means designing HVAC systems that maximize natural ventilation where possible and utilizing energy recovery vents in industrial exhausts. The Project Report advocates for a "Green Mechanical" initiative, where Mechanical Engineer professionals are incentivized to reduce carbon footprints through efficient fluid dynamics design and waste heat recovery systems.</w:t>
      </w:r>
    </w:p>
    <w:bookmarkEnd w:id="26"/>
    <w:bookmarkStart w:id="27" w:name="digital-transformation-industry-4.0"/>
    <w:p>
      <w:pPr>
        <w:pStyle w:val="Heading3"/>
      </w:pPr>
      <w:r>
        <w:t xml:space="preserve">5.3 Digital Transformation (Industry 4.0)</w:t>
      </w:r>
    </w:p>
    <w:p>
      <w:pPr>
        <w:pStyle w:val="FirstParagraph"/>
      </w:pPr>
      <w:r>
        <w:t xml:space="preserve">Integrating IoT (Internet of Things) sensors into mechanical systems is a growing trend in Pakistan Karachi. Mechanical Engineer teams are tasked with retrofitting older machinery with smart sensors to monitor vibration, temperature, and pressure in real-time. This predictive maintenance approach reduces unplanned downtime and extends the lifespan of assets, which is critical for the cost-sensitive industrial sector in Pakistan Karachi.</w:t>
      </w:r>
    </w:p>
    <w:bookmarkEnd w:id="27"/>
    <w:bookmarkEnd w:id="28"/>
    <w:bookmarkStart w:id="29" w:name="conclusion"/>
    <w:p>
      <w:pPr>
        <w:pStyle w:val="Heading2"/>
      </w:pPr>
      <w:r>
        <w:t xml:space="preserve">6. Conclusion</w:t>
      </w:r>
    </w:p>
    <w:p>
      <w:pPr>
        <w:pStyle w:val="FirstParagraph"/>
      </w:pPr>
      <w:r>
        <w:t xml:space="preserve">In conclusion, this Project Report underscores that Mechanical Engineering is not just a technical discipline but a strategic asset for the development of Pakistan Karachi. The successful execution of industrial, marine, and energy projects in Pakistan Karachi relies heavily on the competency and innovation of Mechanical Engineer professionals. By addressing local challenges such as corrosion, energy efficiency, and skill development through targeted mechanical engineering solutions, Pakistan Karachi can position itself as a regional leader in industrial excellence.</w:t>
      </w:r>
      <w:r>
        <w:t xml:space="preserve"> </w:t>
      </w:r>
      <w:r>
        <w:t xml:space="preserve">It is imperative that stakeholders recognize the value of investing in Mechanical Engineer training programs and infrastructure modernization projects within Pakistan Karachi. The future of the city’s economy depends on its ability to leverage mechanical engineering expertise to build resilient, efficient, and sustainable industrial ecosystems. This document serves as a blueprint for policymakers and industry leaders to align their efforts with these critical objectives, ensuring that Pakistan Karachi continues to thrive as an economic powerhouse driven by robust mechanical infrastructure.</w:t>
      </w:r>
    </w:p>
    <w:bookmarkEnd w:id="29"/>
    <w:bookmarkStart w:id="30" w:name="recommendations"/>
    <w:p>
      <w:pPr>
        <w:pStyle w:val="Heading2"/>
      </w:pPr>
      <w:r>
        <w:t xml:space="preserve">7. Recommendations</w:t>
      </w:r>
    </w:p>
    <w:p>
      <w:pPr>
        <w:pStyle w:val="FirstParagraph"/>
      </w:pPr>
      <w:r>
        <w:t xml:space="preserve">Based on the analysis presented in this Project Report regarding Mechanical Engineering in Pakistan Karachi, the following actions are recommended:</w:t>
      </w:r>
    </w:p>
    <w:p>
      <w:pPr>
        <w:numPr>
          <w:ilvl w:val="0"/>
          <w:numId w:val="1002"/>
        </w:numPr>
        <w:pStyle w:val="Compact"/>
      </w:pPr>
      <w:r>
        <w:rPr>
          <w:bCs/>
          <w:b/>
        </w:rPr>
        <w:t xml:space="preserve">Prioritize Specialized Training:</w:t>
      </w:r>
      <w:r>
        <w:t xml:space="preserve"> </w:t>
      </w:r>
      <w:r>
        <w:t xml:space="preserve">Establish partnerships between local technical institutes and international engineering firms to train Mechanical Engineer professionals in advanced CAD/CAM and predictive maintenance technologies.</w:t>
      </w:r>
    </w:p>
    <w:p>
      <w:pPr>
        <w:numPr>
          <w:ilvl w:val="0"/>
          <w:numId w:val="1002"/>
        </w:numPr>
        <w:pStyle w:val="Compact"/>
      </w:pPr>
      <w:r>
        <w:rPr>
          <w:bCs/>
          <w:b/>
        </w:rPr>
        <w:t xml:space="preserve">Incentivize R&amp;D:</w:t>
      </w:r>
      <w:r>
        <w:t xml:space="preserve"> </w:t>
      </w:r>
      <w:r>
        <w:t xml:space="preserve">Provide tax breaks for companies in Pakistan Karachi that invest in mechanical engineering research focused on climate-resilient materials and energy-efficient machinery.</w:t>
      </w:r>
    </w:p>
    <w:p>
      <w:pPr>
        <w:numPr>
          <w:ilvl w:val="0"/>
          <w:numId w:val="1002"/>
        </w:numPr>
        <w:pStyle w:val="Compact"/>
      </w:pPr>
      <w:r>
        <w:rPr>
          <w:bCs/>
          <w:b/>
        </w:rPr>
        <w:t xml:space="preserve">Create a Centralized Database:</w:t>
      </w:r>
      <w:r>
        <w:t xml:space="preserve"> </w:t>
      </w:r>
      <w:r>
        <w:t xml:space="preserve">Develop a knowledge repository for Mechanical Engineer professionals in Pakistan Karachi to share best practices, supplier lists, and maintenance records, fostering a collaborative engineering community.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 Pakistan Karachi</dc:title>
  <dc:creator/>
  <dc:language>en</dc:language>
  <cp:keywords/>
  <dcterms:created xsi:type="dcterms:W3CDTF">2026-07-29T04:46:17Z</dcterms:created>
  <dcterms:modified xsi:type="dcterms:W3CDTF">2026-07-29T04:46:17Z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