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30" w:name="Xbe03b66bbfdd554e251b215f68293254034e110"/>
    <w:p>
      <w:pPr>
        <w:pStyle w:val="Heading1"/>
      </w:pPr>
      <w:r>
        <w:t xml:space="preserve">Comprehensive Project Report on the Role and Impact of Mechanical Engineers in Turkey, Istanbul</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Development Committee, Istanbul Metropolitan Municipality</w:t>
      </w:r>
      <w:r>
        <w:br/>
      </w:r>
      <w:r>
        <w:rPr>
          <w:bCs/>
          <w:b/>
        </w:rPr>
        <w:t xml:space="preserve">Subject:</w:t>
      </w:r>
    </w:p>
    <w:p>
      <w:r>
        <w:pict>
          <v:rect style="width:0;height:1.5pt" o:hralign="center" o:hrstd="t" o:hr="t"/>
        </w:pict>
      </w:r>
    </w:p>
    <w:p>
      <w:pPr>
        <w:pStyle w:val="FirstParagraph"/>
      </w:pPr>
      <w:r>
        <w:t xml:space="preserve">This Project Report aims to provide a detailed analysis of the critical role played by</w:t>
      </w:r>
      <w:r>
        <w:t xml:space="preserve"> </w:t>
      </w:r>
      <w:r>
        <w:rPr>
          <w:bCs/>
          <w:b/>
        </w:rPr>
        <w:t xml:space="preserve">Mechanical Engineer</w:t>
      </w:r>
      <w:r>
        <w:t xml:space="preserve"> </w:t>
      </w:r>
      <w:r>
        <w:t xml:space="preserve">professionals within the dynamic industrial landscape of</w:t>
      </w:r>
      <w:r>
        <w:t xml:space="preserve"> </w:t>
      </w:r>
      <w:r>
        <w:rPr>
          <w:bCs/>
          <w:b/>
        </w:rPr>
        <w:t xml:space="preserve">Turkey Istanbul</w:t>
      </w:r>
      <w:r>
        <w:t xml:space="preserve">. As one of the most populous and economically vibrant cities in Europe and Asia, Istanbul serves as a crucial hub for manufacturing, construction, energy production, and logistics. The integration of advanced mechanical engineering principles into these sectors has been instrumental in driving economic growth, enhancing infrastructure resilience, and fostering technological innovation. This document outlines the current state of mechanical engineering practices in</w:t>
      </w:r>
      <w:r>
        <w:t xml:space="preserve"> </w:t>
      </w:r>
      <w:r>
        <w:rPr>
          <w:bCs/>
          <w:b/>
        </w:rPr>
        <w:t xml:space="preserve">Turkey Istanbul</w:t>
      </w:r>
      <w:r>
        <w:t xml:space="preserve">, identifies key challenges and opportunities, and proposes strategic recommendations for future development.</w:t>
      </w:r>
    </w:p>
    <w:bookmarkStart w:id="20" w:name="X0b85e2b754bb235ed0c15639bc666c19fa43cd0"/>
    <w:p>
      <w:pPr>
        <w:pStyle w:val="Heading2"/>
      </w:pPr>
      <w:r>
        <w:t xml:space="preserve">2. Introduction: The Context of Turkey Istanbul</w:t>
      </w:r>
    </w:p>
    <w:p>
      <w:pPr>
        <w:pStyle w:val="FirstParagraph"/>
      </w:pPr>
      <w:r>
        <w:t xml:space="preserve">The city of</w:t>
      </w:r>
      <w:r>
        <w:t xml:space="preserve"> </w:t>
      </w:r>
      <w:r>
        <w:rPr>
          <w:bCs/>
          <w:b/>
        </w:rPr>
        <w:t xml:space="preserve">Turkey Istanbul</w:t>
      </w:r>
      <w:r>
        <w:t xml:space="preserve"> </w:t>
      </w:r>
      <w:r>
        <w:t xml:space="preserve">stands as a testament to centuries of engineering marvels, from the Hagia Sophia to modern skyscrapers. However, contemporary challenges require modern solutions. The rapid urbanization and industrial expansion in</w:t>
      </w:r>
      <w:r>
        <w:t xml:space="preserve"> </w:t>
      </w:r>
      <w:r>
        <w:rPr>
          <w:bCs/>
          <w:b/>
        </w:rPr>
        <w:t xml:space="preserve">Turkey Istanbul</w:t>
      </w:r>
      <w:r>
        <w:t xml:space="preserve"> </w:t>
      </w:r>
      <w:r>
        <w:t xml:space="preserve">have placed immense pressure on infrastructure systems, energy grids, and transportation networks. In this context, the</w:t>
      </w:r>
      <w:r>
        <w:t xml:space="preserve"> </w:t>
      </w:r>
      <w:r>
        <w:rPr>
          <w:bCs/>
          <w:b/>
        </w:rPr>
        <w:t xml:space="preserve">Mechanical Engineer</w:t>
      </w:r>
      <w:r>
        <w:t xml:space="preserve"> </w:t>
      </w:r>
      <w:r>
        <w:t xml:space="preserve">emerges not just as a designer of machines but as a pivotal problem-solver capable of addressing complex systemic issues.</w:t>
      </w:r>
    </w:p>
    <w:p>
      <w:pPr>
        <w:pStyle w:val="BodyText"/>
      </w:pPr>
      <w:r>
        <w:t xml:space="preserve">The geographical uniqueness of</w:t>
      </w:r>
      <w:r>
        <w:t xml:space="preserve"> </w:t>
      </w:r>
      <w:r>
        <w:rPr>
          <w:bCs/>
          <w:b/>
        </w:rPr>
        <w:t xml:space="preserve">Turkey Istanbul</w:t>
      </w:r>
      <w:r>
        <w:t xml:space="preserve">, straddling two continents across the Bosphorus Strait, presents unique logistical and structural challenges. The need for robust bridge systems, efficient metro networks, and resilient building structures demands high-level mechanical expertise. Furthermore, as</w:t>
      </w:r>
      <w:r>
        <w:t xml:space="preserve"> </w:t>
      </w:r>
      <w:r>
        <w:rPr>
          <w:bCs/>
          <w:b/>
        </w:rPr>
        <w:t xml:space="preserve">Turkey Istanbul</w:t>
      </w:r>
      <w:r>
        <w:t xml:space="preserve"> </w:t>
      </w:r>
      <w:r>
        <w:t xml:space="preserve">strives to become a green city in response to global climate change mandates, the role of mechanical engineers in implementing sustainable HVAC systems, renewable energy integrations, and waste management technologies has never been more critical.</w:t>
      </w:r>
    </w:p>
    <w:bookmarkEnd w:id="20"/>
    <w:bookmarkStart w:id="25" w:name="X15fe7c8bb1da9c930a2790d24afd7fd7602fcaf"/>
    <w:p>
      <w:pPr>
        <w:pStyle w:val="Heading2"/>
      </w:pPr>
      <w:r>
        <w:t xml:space="preserve">3. Key Sectors Driving Demand for Mechanical Engineering Expertise</w:t>
      </w:r>
    </w:p>
    <w:bookmarkStart w:id="21" w:name="Xb0aacfabd11752027a72a93daba6ed23d736a53"/>
    <w:p>
      <w:pPr>
        <w:pStyle w:val="Heading3"/>
      </w:pPr>
      <w:r>
        <w:t xml:space="preserve">3.1 Construction and Infrastructure Development</w:t>
      </w:r>
    </w:p>
    <w:p>
      <w:pPr>
        <w:pStyle w:val="FirstParagraph"/>
      </w:pPr>
      <w:r>
        <w:t xml:space="preserve">The construction sector in</w:t>
      </w:r>
      <w:r>
        <w:t xml:space="preserve"> </w:t>
      </w:r>
      <w:r>
        <w:rPr>
          <w:bCs/>
          <w:b/>
        </w:rPr>
        <w:t xml:space="preserve">Turkey Istanbul</w:t>
      </w:r>
      <w:r>
        <w:t xml:space="preserve"> </w:t>
      </w:r>
      <w:r>
        <w:t xml:space="preserve">is booming, driven by large-scale projects such as the Istanbul Airport expansion, new metro lines, and residential complexes. A</w:t>
      </w:r>
      <w:r>
        <w:t xml:space="preserve"> </w:t>
      </w:r>
      <w:r>
        <w:rPr>
          <w:bCs/>
          <w:b/>
        </w:rPr>
        <w:t xml:space="preserve">Mechanical Engineer</w:t>
      </w:r>
      <w:r>
        <w:t xml:space="preserve"> </w:t>
      </w:r>
      <w:r>
        <w:t xml:space="preserve">in this field is responsible for designing heating, ventilation, and air conditioning (HVAC) systems that are both energy-efficient and capable of handling the high density of urban populations. Additionally, seismic safety is a paramount concern in</w:t>
      </w:r>
      <w:r>
        <w:t xml:space="preserve"> </w:t>
      </w:r>
      <w:r>
        <w:rPr>
          <w:bCs/>
          <w:b/>
        </w:rPr>
        <w:t xml:space="preserve">Turkey Istanbul</w:t>
      </w:r>
      <w:r>
        <w:t xml:space="preserve">. Mechanical engineers play a vital role in designing damping systems and structural supports that can withstand potential earthquakes, ensuring the safety of millions of residents.</w:t>
      </w:r>
    </w:p>
    <w:bookmarkEnd w:id="21"/>
    <w:bookmarkStart w:id="22" w:name="manufacturing-and-automotive-industry"/>
    <w:p>
      <w:pPr>
        <w:pStyle w:val="Heading3"/>
      </w:pPr>
      <w:r>
        <w:t xml:space="preserve">3.2 Manufacturing and Automotive Industry</w:t>
      </w:r>
    </w:p>
    <w:p>
      <w:pPr>
        <w:pStyle w:val="FirstParagraph"/>
      </w:pPr>
      <w:r>
        <w:t xml:space="preserve">Istanbul is home to numerous automotive manufacturing plants and industrial zones. The transition towards electric vehicles (EVs) has created a new demand for</w:t>
      </w:r>
      <w:r>
        <w:t xml:space="preserve"> </w:t>
      </w:r>
      <w:r>
        <w:rPr>
          <w:bCs/>
          <w:b/>
        </w:rPr>
        <w:t xml:space="preserve">Mechanical Engineer</w:t>
      </w:r>
      <w:r>
        <w:t xml:space="preserve"> </w:t>
      </w:r>
      <w:r>
        <w:t xml:space="preserve">specialists in battery thermal management systems, lightweight material processing, and precision manufacturing. Local companies are increasingly collaborating with global partners, requiring engineers who understand international standards such as ISO and ASME. The ability of the local workforce to adapt to Industry 4.0 technologies is directly linked to the educational background and practical experience of</w:t>
      </w:r>
      <w:r>
        <w:t xml:space="preserve"> </w:t>
      </w:r>
      <w:r>
        <w:rPr>
          <w:bCs/>
          <w:b/>
        </w:rPr>
        <w:t xml:space="preserve">Mechanical Engineer</w:t>
      </w:r>
      <w:r>
        <w:t xml:space="preserve"> </w:t>
      </w:r>
      <w:r>
        <w:t xml:space="preserve">professionals in</w:t>
      </w:r>
      <w:r>
        <w:t xml:space="preserve"> </w:t>
      </w:r>
      <w:r>
        <w:rPr>
          <w:bCs/>
          <w:b/>
        </w:rPr>
        <w:t xml:space="preserve">Turkey Istanbul</w:t>
      </w:r>
      <w:r>
        <w:t xml:space="preserve">.</w:t>
      </w:r>
    </w:p>
    <w:bookmarkEnd w:id="22"/>
    <w:bookmarkStart w:id="23" w:name="energy-sector-and-sustainability"/>
    <w:p>
      <w:pPr>
        <w:pStyle w:val="Heading3"/>
      </w:pPr>
      <w:r>
        <w:t xml:space="preserve">3.3 Energy Sector and Sustainability</w:t>
      </w:r>
    </w:p>
    <w:p>
      <w:pPr>
        <w:pStyle w:val="FirstParagraph"/>
      </w:pPr>
      <w:r>
        <w:t xml:space="preserve">The energy sector in</w:t>
      </w:r>
    </w:p>
    <w:p>
      <w:pPr>
        <w:pStyle w:val="BodyText"/>
      </w:pPr>
      <w:r>
        <w:t xml:space="preserve">Turkey Istanbul is undergoing a significant transformation. With a heavy reliance on imported fossil fuels, there is a strong governmental push towards renewable energy sources such as wind, solar, and geothermal power. Mechanical engineers are essential in the design and maintenance of turbines, heat exchangers, and thermal storage systems. Moreover,</w:t>
      </w:r>
      <w:r>
        <w:rPr>
          <w:bCs/>
          <w:b/>
        </w:rPr>
        <w:t xml:space="preserve">Turkey Istanbul</w:t>
      </w:r>
      <w:r>
        <w:t xml:space="preserve"> </w:t>
      </w:r>
      <w:r>
        <w:t xml:space="preserve">faces challenges in waste-to-energy conversion. Engineers are tasked with optimizing incineration plants to maximize energy recovery while minimizing environmental impact.</w:t>
      </w:r>
    </w:p>
    <w:bookmarkEnd w:id="23"/>
    <w:bookmarkStart w:id="24" w:name="hvac-and-smart-building-technologies"/>
    <w:p>
      <w:pPr>
        <w:pStyle w:val="Heading3"/>
      </w:pPr>
      <w:r>
        <w:t xml:space="preserve">3.4 HVAC and Smart Building Technologies</w:t>
      </w:r>
    </w:p>
    <w:p>
      <w:pPr>
        <w:pStyle w:val="FirstParagraph"/>
      </w:pPr>
      <w:r>
        <w:t xml:space="preserve">Given the hot summers and cold winters experienced in</w:t>
      </w:r>
      <w:r>
        <w:t xml:space="preserve"> </w:t>
      </w:r>
      <w:r>
        <w:rPr>
          <w:bCs/>
          <w:b/>
        </w:rPr>
        <w:t xml:space="preserve">Turkey Istanbul</w:t>
      </w:r>
      <w:r>
        <w:t xml:space="preserve">, climate control systems are a major component of building operations. The shift towards smart buildings requires mechanical engineers to integrate IoT (Internet of Things) sensors with traditional mechanical systems. This integration allows for real-time monitoring and optimization of energy consumption, leading to significant cost savings and reduced carbon footprints.</w:t>
      </w:r>
    </w:p>
    <w:bookmarkEnd w:id="24"/>
    <w:bookmarkEnd w:id="25"/>
    <w:bookmarkStart w:id="26" w:name="Xc58750a0bae0cdddfcbdac533a53931618db08e"/>
    <w:p>
      <w:pPr>
        <w:pStyle w:val="Heading2"/>
      </w:pPr>
      <w:r>
        <w:t xml:space="preserve">4. Challenges Faced by Mechanical Engineers in Turkey Istanbul</w:t>
      </w:r>
    </w:p>
    <w:p>
      <w:pPr>
        <w:pStyle w:val="FirstParagraph"/>
      </w:pPr>
      <w:r>
        <w:t xml:space="preserve">Despite the high demand,</w:t>
      </w:r>
      <w:r>
        <w:t xml:space="preserve"> </w:t>
      </w:r>
      <w:r>
        <w:rPr>
          <w:bCs/>
          <w:b/>
        </w:rPr>
        <w:t xml:space="preserve">Mechanical Engineer</w:t>
      </w:r>
      <w:r>
        <w:t xml:space="preserve"> </w:t>
      </w:r>
      <w:r>
        <w:t xml:space="preserve">professionals in</w:t>
      </w:r>
      <w:r>
        <w:t xml:space="preserve"> </w:t>
      </w:r>
      <w:r>
        <w:rPr>
          <w:bCs/>
          <w:b/>
        </w:rPr>
        <w:t xml:space="preserve">Turkey Istanbul</w:t>
      </w:r>
      <w:r>
        <w:t xml:space="preserve"> </w:t>
      </w:r>
      <w:r>
        <w:t xml:space="preserve">face several hurdles:</w:t>
      </w:r>
    </w:p>
    <w:p>
      <w:pPr>
        <w:numPr>
          <w:ilvl w:val="0"/>
          <w:numId w:val="1001"/>
        </w:numPr>
        <w:pStyle w:val="Compact"/>
      </w:pPr>
      <w:r>
        <w:rPr>
          <w:bCs/>
          <w:b/>
        </w:rPr>
        <w:t xml:space="preserve">Skill Gap:</w:t>
      </w:r>
    </w:p>
    <w:p>
      <w:pPr>
        <w:numPr>
          <w:ilvl w:val="0"/>
          <w:numId w:val="1001"/>
        </w:numPr>
        <w:pStyle w:val="Compact"/>
      </w:pPr>
      <w:r>
        <w:rPr>
          <w:bCs/>
          <w:b/>
        </w:rPr>
        <w:t xml:space="preserve">Rapid Technological Change:</w:t>
      </w:r>
    </w:p>
    <w:p>
      <w:pPr>
        <w:numPr>
          <w:ilvl w:val="0"/>
          <w:numId w:val="1001"/>
        </w:numPr>
        <w:pStyle w:val="Compact"/>
      </w:pPr>
      <w:r>
        <w:rPr>
          <w:bCs/>
          <w:b/>
        </w:rPr>
        <w:t xml:space="preserve">Bureaucratic Hurdles:</w:t>
      </w:r>
      <w:r>
        <w:t xml:space="preserve">Turkey Istanbul can be complex. Obtaining permits for industrial projects or adhering to strict environmental regulations often requires extensive administrative coordination.</w:t>
      </w:r>
    </w:p>
    <w:p>
      <w:pPr>
        <w:numPr>
          <w:ilvl w:val="0"/>
          <w:numId w:val="1001"/>
        </w:numPr>
        <w:pStyle w:val="Compact"/>
      </w:pPr>
      <w:r>
        <w:rPr>
          <w:bCs/>
          <w:b/>
        </w:rPr>
        <w:t xml:space="preserve">Economic Volatility:</w:t>
      </w:r>
    </w:p>
    <w:bookmarkEnd w:id="26"/>
    <w:bookmarkStart w:id="27" w:name="opportunities-for-growth-and-development"/>
    <w:p>
      <w:pPr>
        <w:pStyle w:val="Heading2"/>
      </w:pPr>
      <w:r>
        <w:t xml:space="preserve">5. Opportunities for Growth and Development</w:t>
      </w:r>
    </w:p>
    <w:p>
      <w:pPr>
        <w:pStyle w:val="FirstParagraph"/>
      </w:pPr>
      <w:r>
        <w:t xml:space="preserve">The landscape of</w:t>
      </w:r>
      <w:r>
        <w:t xml:space="preserve"> </w:t>
      </w:r>
      <w:r>
        <w:rPr>
          <w:bCs/>
          <w:b/>
        </w:rPr>
        <w:t xml:space="preserve">Turkey Istanbul</w:t>
      </w:r>
      <w:r>
        <w:t xml:space="preserve"> </w:t>
      </w:r>
      <w:r>
        <w:t xml:space="preserve">offers immense opportunities for innovation. The government’s focus on "Technoparks" provides a fertile ground for startups and R&amp;D activities led by mechanical engineers. Furthermore, the city’s strategic location makes it an ideal logistics hub, creating opportunities for engineers to specialize in supply chain optimization and automated warehousing solutions.</w:t>
      </w:r>
    </w:p>
    <w:p>
      <w:pPr>
        <w:pStyle w:val="BodyText"/>
      </w:pPr>
      <w:r>
        <w:t xml:space="preserve">Additionally, the push for sustainability presents a niche market for green engineering solutions. Mechanical engineers who specialize in energy auditing, retrofitting old buildings with modern efficient systems, or designing circular economy processes will find significant demand. The integration of digital twin technology into urban planning in</w:t>
      </w:r>
      <w:r>
        <w:t xml:space="preserve"> </w:t>
      </w:r>
      <w:r>
        <w:rPr>
          <w:bCs/>
          <w:b/>
        </w:rPr>
        <w:t xml:space="preserve">Turkey Istanbul</w:t>
      </w:r>
      <w:r>
        <w:t xml:space="preserve"> </w:t>
      </w:r>
      <w:r>
        <w:t xml:space="preserve">also offers new avenues for simulation and predictive maintenance.</w:t>
      </w:r>
    </w:p>
    <w:bookmarkEnd w:id="27"/>
    <w:bookmarkStart w:id="28" w:name="strategic-recommendations"/>
    <w:p>
      <w:pPr>
        <w:pStyle w:val="Heading2"/>
      </w:pPr>
      <w:r>
        <w:t xml:space="preserve">6. Strategic Recommendations</w:t>
      </w:r>
    </w:p>
    <w:p>
      <w:pPr>
        <w:pStyle w:val="FirstParagraph"/>
      </w:pPr>
      <w:r>
        <w:t xml:space="preserve">To fully leverage the potential of mechanical engineering in</w:t>
      </w:r>
      <w:r>
        <w:t xml:space="preserve"> </w:t>
      </w:r>
      <w:r>
        <w:rPr>
          <w:bCs/>
          <w:b/>
        </w:rPr>
        <w:t xml:space="preserve">Turkey Istanbul</w:t>
      </w:r>
      <w:r>
        <w:t xml:space="preserve">, the following actions are recommended:</w:t>
      </w:r>
    </w:p>
    <w:p>
      <w:pPr>
        <w:numPr>
          <w:ilvl w:val="0"/>
          <w:numId w:val="1002"/>
        </w:numPr>
        <w:pStyle w:val="Compact"/>
      </w:pPr>
      <w:r>
        <w:rPr>
          <w:bCs/>
          <w:b/>
        </w:rPr>
        <w:t xml:space="preserve">Enhanced Industry-Academia Collaboration:</w:t>
      </w:r>
      <w:r>
        <w:t xml:space="preserve">Turkey Istanbul should partner with local industries to offer internships and capstone projects that address real-world problems. This will ensure that</w:t>
      </w:r>
      <w:r>
        <w:t xml:space="preserve"> </w:t>
      </w:r>
      <w:r>
        <w:rPr>
          <w:bCs/>
          <w:b/>
        </w:rPr>
        <w:t xml:space="preserve">Mechanical Engineer</w:t>
      </w:r>
      <w:r>
        <w:t xml:space="preserve"> </w:t>
      </w:r>
      <w:r>
        <w:t xml:space="preserve">graduates are job-ready.</w:t>
      </w:r>
    </w:p>
    <w:p>
      <w:pPr>
        <w:numPr>
          <w:ilvl w:val="0"/>
          <w:numId w:val="1002"/>
        </w:numPr>
        <w:pStyle w:val="Compact"/>
      </w:pPr>
      <w:r>
        <w:rPr>
          <w:bCs/>
          <w:b/>
        </w:rPr>
        <w:t xml:space="preserve">Continuous Professional Development:</w:t>
      </w:r>
    </w:p>
    <w:p>
      <w:pPr>
        <w:numPr>
          <w:ilvl w:val="0"/>
          <w:numId w:val="1002"/>
        </w:numPr>
        <w:pStyle w:val="Compact"/>
      </w:pPr>
      <w:r>
        <w:rPr>
          <w:bCs/>
          <w:b/>
        </w:rPr>
        <w:t xml:space="preserve">Promotion of Local R&amp;D:</w:t>
      </w:r>
      <w:r>
        <w:t xml:space="preserve">Turkey Istanbul, fostering innovation and reducing reliance on imported technology.</w:t>
      </w:r>
    </w:p>
    <w:p>
      <w:pPr>
        <w:numPr>
          <w:ilvl w:val="0"/>
          <w:numId w:val="1002"/>
        </w:numPr>
        <w:pStyle w:val="Compact"/>
      </w:pPr>
      <w:r>
        <w:rPr>
          <w:bCs/>
          <w:b/>
        </w:rPr>
        <w:t xml:space="preserve">Standardization of Practices:</w:t>
      </w:r>
      <w:r>
        <w:t xml:space="preserve">Turkey Istanbul's engineering sector.</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Mechanical Engineer</w:t>
      </w:r>
      <w:r>
        <w:t xml:space="preserve"> </w:t>
      </w:r>
      <w:r>
        <w:t xml:space="preserve">in</w:t>
      </w:r>
      <w:r>
        <w:t xml:space="preserve"> </w:t>
      </w:r>
      <w:r>
        <w:rPr>
          <w:bCs/>
          <w:b/>
        </w:rPr>
        <w:t xml:space="preserve">Turkey Istanbul</w:t>
      </w:r>
      <w:r>
        <w:t xml:space="preserve"> </w:t>
      </w:r>
      <w:r>
        <w:t xml:space="preserve">is multifaceted and increasingly vital. From ensuring the structural integrity of skyscrapers to optimizing energy efficiency in smart buildings, these professionals are at the forefront of urban development. While challenges exist, particularly regarding skill gaps and economic volatility, the opportunities for growth are substantial. By fostering collaboration between academia and industry, promoting continuous learning, and supporting local R&amp;D,</w:t>
      </w:r>
    </w:p>
    <w:p>
      <w:pPr>
        <w:pStyle w:val="BodyText"/>
      </w:pPr>
      <w:r>
        <w:t xml:space="preserve">Turkey Istanbul can solidify its position as a leading center for mechanical engineering excellence in the region. The future of</w:t>
      </w:r>
      <w:r>
        <w:t xml:space="preserve"> </w:t>
      </w:r>
      <w:r>
        <w:rPr>
          <w:bCs/>
          <w:b/>
        </w:rPr>
        <w:t xml:space="preserve">Turkey Istanbul</w:t>
      </w:r>
      <w:r>
        <w:t xml:space="preserve">’s infrastructure and industrial competitiveness depends heavily on the innovation and expertise of its mechanical engineering workforce.</w:t>
      </w:r>
    </w:p>
    <w:p>
      <w:r>
        <w:pict>
          <v:rect style="width:0;height:1.5pt" o:hralign="center" o:hrstd="t" o:hr="t"/>
        </w:pict>
      </w:r>
    </w:p>
    <w:p>
      <w:pPr>
        <w:pStyle w:val="FirstParagraph"/>
      </w:pPr>
      <w:r>
        <w:rPr>
          <w:iCs/>
          <w:i/>
        </w:rPr>
        <w:t xml:space="preserve">This report serves as a foundational document for stakeholders interested in the advancement of mechanical engineering practices within</w:t>
      </w:r>
      <w:r>
        <w:rPr>
          <w:iCs/>
          <w:i/>
        </w:rPr>
        <w:t xml:space="preserve"> </w:t>
      </w:r>
      <w:r>
        <w:rPr>
          <w:bCs/>
          <w:b/>
          <w:iCs/>
          <w:i/>
        </w:rPr>
        <w:t xml:space="preserve">Turkey Istanbul</w:t>
      </w:r>
      <w:r>
        <w:rPr>
          <w:iCs/>
          <w:i/>
        </w:rPr>
        <w:t xml:space="preserve">. Further detailed studies on specific sub-sectors are recommended for comprehensive policy-making.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 Turkey Istanbul</dc:title>
  <dc:creator/>
  <dc:language>en</dc:language>
  <cp:keywords/>
  <dcterms:created xsi:type="dcterms:W3CDTF">2026-07-29T09:26:56Z</dcterms:created>
  <dcterms:modified xsi:type="dcterms:W3CDTF">2026-07-29T09:26:56Z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