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United</w:t>
      </w:r>
      <w:r>
        <w:t xml:space="preserve"> </w:t>
      </w:r>
      <w:r>
        <w:t xml:space="preserve">Kingdom</w:t>
      </w:r>
      <w:r>
        <w:t xml:space="preserve"> </w:t>
      </w:r>
      <w:r>
        <w:t xml:space="preserve">Manchester</w:t>
      </w:r>
    </w:p>
    <w:bookmarkStart w:id="39" w:name="Xb288a5247a447b44c83f09e4b61724360017a26"/>
    <w:p>
      <w:pPr>
        <w:pStyle w:val="Heading1"/>
      </w:pPr>
      <w:r>
        <w:t xml:space="preserve">Comprehensive Project Report: Mechanical Engineering Implementation in United Kingdom Manchester</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Planning Committee &amp; Stakeholders</w:t>
      </w:r>
      <w:r>
        <w:br/>
      </w:r>
      <w:r>
        <w:rPr>
          <w:bCs/>
          <w:b/>
        </w:rPr>
        <w:t xml:space="preserve">From:</w:t>
      </w:r>
      <w:r>
        <w:t xml:space="preserve"> </w:t>
      </w:r>
      <w:r>
        <w:t xml:space="preserve">Senior Technical Review Board</w:t>
      </w:r>
      <w:r>
        <w:br/>
      </w:r>
    </w:p>
    <w:p>
      <w:pPr>
        <w:pStyle w:val="BodyText"/>
      </w:pPr>
      <w:r>
        <w:t xml:space="preserve">Subject:: Strategic Assessment and Operational Report for the Mechanical Engineer Role within United Kingdom Manchester Development Projects</w:t>
      </w:r>
    </w:p>
    <w:bookmarkStart w:id="21" w:name="executive-summary"/>
    <w:p>
      <w:pPr>
        <w:pStyle w:val="Heading2"/>
      </w:pPr>
      <w:bookmarkStart w:id="20" w:name="executive-summary"/>
      <w:r>
        <w:t xml:space="preserve">1. Executive Summary</w:t>
      </w:r>
      <w:bookmarkEnd w:id="20"/>
    </w:p>
    <w:p>
      <w:pPr>
        <w:pStyle w:val="FirstParagraph"/>
      </w:pPr>
      <w:r>
        <w:t xml:space="preserve">This document serves as a definitive Project Report detailing the critical role, responsibilities, and strategic impact of the Mechanical Engineer position within the broader infrastructure and industrial development landscape of United Kingdom Manchester. As Manchester continues to solidify its reputation as a premier hub for innovation, manufacturing, and sustainable urban living in the North West of England, the demand for high-caliber mechanical engineering expertise has never been higher. This report outlines how specialized Mechanical Engineer contributions are directly correlated to project success rates, safety compliance, energy efficiency improvements, and overall economic growth in the region.</w:t>
      </w:r>
    </w:p>
    <w:p>
      <w:pPr>
        <w:pStyle w:val="BodyText"/>
      </w:pPr>
      <w:r>
        <w:t xml:space="preserve">The scope of this analysis covers recent infrastructure upgrades in United Kingdom Manchester, specifically focusing on renewable energy integration, HVAC modernization for historic buildings undergoing retrofitting, and advanced manufacturing automation. The findings suggest that integrating a dedicated Mechanical Engineer early in the project lifecycle results in a significant reduction in operational costs and enhanced longevity of mechanical systems.</w:t>
      </w:r>
    </w:p>
    <w:bookmarkEnd w:id="21"/>
    <w:bookmarkStart w:id="23" w:name="background-and-context"/>
    <w:p>
      <w:pPr>
        <w:pStyle w:val="Heading2"/>
      </w:pPr>
      <w:bookmarkStart w:id="22" w:name="background"/>
      <w:r>
        <w:t xml:space="preserve">2. Background and Context</w:t>
      </w:r>
      <w:bookmarkEnd w:id="22"/>
    </w:p>
    <w:p>
      <w:pPr>
        <w:pStyle w:val="FirstParagraph"/>
      </w:pPr>
      <w:r>
        <w:t xml:space="preserve">Manchester, historically known as the "Workshop of the World," is undergoing a massive transformation. The city’s shift towards a digital-first economy has not diminished its industrial heritage; rather, it has evolved it. Modern projects in United Kingdom Manchester require seamless integration between traditional mechanical systems and cutting-edge smart technologies. This convergence creates complex engineering challenges that necessitate the oversight of qualified professionals.</w:t>
      </w:r>
    </w:p>
    <w:p>
      <w:pPr>
        <w:pStyle w:val="BodyText"/>
      </w:pPr>
      <w:r>
        <w:t xml:space="preserve">The specific context for this Project Report is driven by the "Manchester Industrial Strategy," which aims to boost productivity and address climate change goals. Central to achieving these targets is the optimization of building services, manufacturing processes, and energy networks. The Mechanical Engineer plays a pivotal role in navigating regulatory frameworks set by British Standards (BS) and Eurocodes, ensuring that all mechanical installations meet stringent safety and performance criteria required within United Kingdom Manchester.</w:t>
      </w:r>
    </w:p>
    <w:bookmarkEnd w:id="23"/>
    <w:bookmarkStart w:id="25" w:name="project-objectives"/>
    <w:p>
      <w:pPr>
        <w:pStyle w:val="Heading2"/>
      </w:pPr>
      <w:bookmarkStart w:id="24" w:name="objectives"/>
      <w:r>
        <w:t xml:space="preserve">3. Project Objectives</w:t>
      </w:r>
      <w:bookmarkEnd w:id="24"/>
    </w:p>
    <w:p>
      <w:pPr>
        <w:pStyle w:val="FirstParagraph"/>
      </w:pPr>
      <w:r>
        <w:t xml:space="preserve">The primary objectives of integrating advanced Mechanical Engineering practices in United Kingdom Manchester are as follows:</w:t>
      </w:r>
    </w:p>
    <w:p>
      <w:pPr>
        <w:numPr>
          <w:ilvl w:val="0"/>
          <w:numId w:val="1001"/>
        </w:numPr>
        <w:pStyle w:val="Compact"/>
      </w:pPr>
      <w:r>
        <w:rPr>
          <w:bCs/>
          <w:b/>
        </w:rPr>
        <w:t xml:space="preserve">Sustainability Enhancement:</w:t>
      </w:r>
      <w:r>
        <w:t xml:space="preserve">To reduce carbon emissions across commercial and residential sectors by implementing efficient heating, ventilation, and air conditioning (HVAC) systems designed by expert Mechanical Engineers.</w:t>
      </w:r>
    </w:p>
    <w:p>
      <w:pPr>
        <w:numPr>
          <w:ilvl w:val="0"/>
          <w:numId w:val="1001"/>
        </w:numPr>
        <w:pStyle w:val="Compact"/>
      </w:pPr>
      <w:r>
        <w:rPr>
          <w:bCs/>
          <w:b/>
        </w:rPr>
        <w:t xml:space="preserve">Economic Revitalization:</w:t>
      </w:r>
      <w:r>
        <w:t xml:space="preserve">To support the local manufacturing sector in United Kingdom Manchester by providing engineering solutions that increase production line efficiency and reduce downtime.</w:t>
      </w:r>
    </w:p>
    <w:p>
      <w:pPr>
        <w:numPr>
          <w:ilvl w:val="0"/>
          <w:numId w:val="1001"/>
        </w:numPr>
        <w:pStyle w:val="Compact"/>
      </w:pPr>
      <w:r>
        <w:t xml:space="preserve">Infrastructure Resilience:To ensure that critical mechanical infrastructure in United Kingdom Manchester can withstand environmental stressors and aging infrastructure challenges through predictive maintenance strategies.</w:t>
      </w:r>
    </w:p>
    <w:p>
      <w:pPr>
        <w:numPr>
          <w:ilvl w:val="0"/>
          <w:numId w:val="1001"/>
        </w:numPr>
        <w:pStyle w:val="Compact"/>
      </w:pPr>
      <w:r>
        <w:rPr>
          <w:bCs/>
          <w:b/>
        </w:rPr>
        <w:t xml:space="preserve">Compliance and Safety:</w:t>
      </w:r>
      <w:r>
        <w:t xml:space="preserve">To strictly adhere to Health and Safety Executive (HSE) regulations, ensuring a safe working environment for all personnel involved in construction and operation phases.</w:t>
      </w:r>
    </w:p>
    <w:bookmarkEnd w:id="25"/>
    <w:bookmarkStart w:id="30" w:name="the-role-of-the-mechanical-engineer"/>
    <w:p>
      <w:pPr>
        <w:pStyle w:val="Heading2"/>
      </w:pPr>
      <w:bookmarkStart w:id="26" w:name="role-analysis"/>
      <w:r>
        <w:t xml:space="preserve">4. The Role of the Mechanical Engineer</w:t>
      </w:r>
      <w:bookmarkEnd w:id="26"/>
    </w:p>
    <w:p>
      <w:pPr>
        <w:pStyle w:val="FirstParagraph"/>
      </w:pPr>
      <w:r>
        <w:t xml:space="preserve">The Mechanical Engineer is not merely a technician but a strategic planner within these projects. In the context of United Kingdom Manchester, their role encompasses several critical domains:</w:t>
      </w:r>
    </w:p>
    <w:bookmarkStart w:id="27" w:name="design-and-simulation"/>
    <w:p>
      <w:pPr>
        <w:pStyle w:val="Heading3"/>
      </w:pPr>
      <w:r>
        <w:t xml:space="preserve">4.1 Design and Simulation</w:t>
      </w:r>
    </w:p>
    <w:p>
      <w:pPr>
        <w:pStyle w:val="FirstParagraph"/>
      </w:pPr>
      <w:r>
        <w:t xml:space="preserve">Mechanical Engineers utilize Computer-Aided Design (CAD) and Building Information Modeling (BIM) to create precise models of mechanical systems. In United Kingdom Manchester, where space is often at a premium in dense urban environments, efficient design is crucial. The engineer must optimize system layouts to maximize performance while minimizing footprint.</w:t>
      </w:r>
    </w:p>
    <w:bookmarkEnd w:id="27"/>
    <w:bookmarkStart w:id="28" w:name="energy-efficiency-analysis"/>
    <w:p>
      <w:pPr>
        <w:pStyle w:val="Heading3"/>
      </w:pPr>
      <w:r>
        <w:t xml:space="preserve">4.2 Energy Efficiency Analysis</w:t>
      </w:r>
    </w:p>
    <w:p>
      <w:pPr>
        <w:pStyle w:val="FirstParagraph"/>
      </w:pPr>
      <w:r>
        <w:t xml:space="preserve">A significant portion of the Mechanical Engineer's workload involves thermodynamic analysis and energy modeling. Given the UK’s commitment to net-zero targets, Mechanical Engineers in United Kingdom Manchester are tasked with specifying heat pumps, solar thermal systems, and waste heat recovery units that align with green building certifications such as BREEAM.</w:t>
      </w:r>
    </w:p>
    <w:bookmarkEnd w:id="28"/>
    <w:bookmarkStart w:id="29" w:name="project-management-and-coordination"/>
    <w:p>
      <w:pPr>
        <w:pStyle w:val="Heading3"/>
      </w:pPr>
      <w:r>
        <w:t xml:space="preserve">4.3 Project Management and Coordination</w:t>
      </w:r>
    </w:p>
    <w:p>
      <w:pPr>
        <w:pStyle w:val="FirstParagraph"/>
      </w:pPr>
      <w:r>
        <w:t xml:space="preserve">The Mechanical Engineer acts as a liaison between architects, electrical engineers, and construction teams. In United Kingdom Manchester’s fast-paced construction market, effective communication is vital to prevent delays. The engineer ensures that mechanical specifications are clearly communicated to contractors on the ground.</w:t>
      </w:r>
    </w:p>
    <w:bookmarkEnd w:id="29"/>
    <w:bookmarkEnd w:id="30"/>
    <w:bookmarkStart w:id="32" w:name="Xe6505759158a1e5af69ad9d4adff0466a270829"/>
    <w:p>
      <w:pPr>
        <w:pStyle w:val="Heading2"/>
      </w:pPr>
      <w:bookmarkStart w:id="31" w:name="challenges"/>
      <w:r>
        <w:t xml:space="preserve">5. Challenges and Solutions in United Kingdom Manchester</w:t>
      </w:r>
      <w:bookmarkEnd w:id="31"/>
    </w:p>
    <w:p>
      <w:pPr>
        <w:pStyle w:val="FirstParagraph"/>
      </w:pPr>
      <w:r>
        <w:t xml:space="preserve">While the potential for growth is immense, several challenges exist:</w:t>
      </w:r>
    </w:p>
    <w:p>
      <w:pPr>
        <w:pStyle w:val="BodyText"/>
      </w:pPr>
      <w:r>
        <w:rPr>
          <w:bCs/>
          <w:b/>
        </w:rPr>
        <w:t xml:space="preserve">Challenge</w:t>
      </w:r>
    </w:p>
    <w:p>
      <w:pPr>
        <w:pStyle w:val="BodyText"/>
      </w:pPr>
      <w:r>
        <w:rPr>
          <w:bCs/>
          <w:b/>
        </w:rPr>
        <w:t xml:space="preserve">Impact on Project</w:t>
      </w:r>
    </w:p>
    <w:p>
      <w:pPr>
        <w:pStyle w:val="BodyText"/>
      </w:pPr>
      <w:r>
        <w:t xml:space="preserve">Mitigation Strategy by Mechanical Engineer</w:t>
      </w:r>
    </w:p>
    <w:p>
      <w:pPr>
        <w:pStyle w:val="BodyText"/>
      </w:pPr>
      <w:r>
        <w:t xml:space="preserve">Aging Infrastructure in Historic Areas</w:t>
      </w:r>
      <w:r>
        <w:br/>
      </w:r>
      <w:r>
        <w:t xml:space="preserve">United Kingdom Manchester has many listed buildings.</w:t>
      </w:r>
    </w:p>
    <w:p>
      <w:pPr>
        <w:pStyle w:val="BodyText"/>
      </w:pPr>
      <w:r>
        <w:t xml:space="preserve">Limited space for new ductwork and piping.</w:t>
      </w:r>
    </w:p>
    <w:p>
      <w:pPr>
        <w:pStyle w:val="BodyText"/>
      </w:pPr>
      <w:r>
        <w:t xml:space="preserve">Bespoke design solutions using slimline technology and alternative routing strategies..</w:t>
      </w:r>
    </w:p>
    <w:p>
      <w:pPr>
        <w:pStyle w:val="BodyText"/>
      </w:pPr>
      <w:r>
        <w:t xml:space="preserve">Skill Shortages.</w:t>
      </w:r>
      <w:r>
        <w:br/>
      </w:r>
      <w:r>
        <w:t xml:space="preserve">A shortage of specialized technicians in the region.</w:t>
      </w:r>
      <w:r>
        <w:br/>
      </w:r>
      <w:r>
        <w:t xml:space="preserve">United Kingdom Manchester faces labor gaps..</w:t>
      </w:r>
    </w:p>
    <w:p>
      <w:pPr>
        <w:pStyle w:val="BodyText"/>
      </w:pPr>
      <w:r>
        <w:t xml:space="preserve">Delays in installation and commissioning phases..</w:t>
      </w:r>
    </w:p>
    <w:p>
      <w:pPr>
        <w:pStyle w:val="BodyText"/>
      </w:pPr>
      <w:r>
        <w:t xml:space="preserve">Mechanical Engineer leads training programs and implements modular construction techniques to reduce on-site time.</w:t>
      </w:r>
    </w:p>
    <w:p>
      <w:pPr>
        <w:pStyle w:val="BodyText"/>
      </w:pPr>
      <w:r>
        <w:t xml:space="preserve">Climatic Variability.</w:t>
      </w:r>
      <w:r>
        <w:br/>
      </w:r>
      <w:r>
        <w:t xml:space="preserve">United Kingdom Manchester experiences high humidity and mild temperatures..</w:t>
      </w:r>
    </w:p>
    <w:p>
      <w:pPr>
        <w:pStyle w:val="BodyText"/>
      </w:pPr>
      <w:r>
        <w:t xml:space="preserve">&lt;</w:t>
      </w:r>
    </w:p>
    <w:p>
      <w:pPr>
        <w:pStyle w:val="BodyText"/>
      </w:pPr>
      <w:r>
        <w:t xml:space="preserve">Condensation risks and energy inefficiency in heating systems.</w:t>
      </w:r>
      <w:r>
        <w:br/>
      </w:r>
      <w:r>
        <w:t xml:space="preserve">United Kingdom Manchester weather patterns require robust design.</w:t>
      </w:r>
      <w:r>
        <w:br/>
      </w:r>
      <w:r>
        <w:t xml:space="preserve">.</w:t>
      </w:r>
    </w:p>
    <w:p>
      <w:pPr>
        <w:pStyle w:val="BodyText"/>
      </w:pPr>
      <w:r>
        <w:t xml:space="preserve">Mechanical Engineer selects materials resistant to corrosion and designs dehumidification controls tailored to local climate data..</w:t>
      </w:r>
    </w:p>
    <w:bookmarkEnd w:id="32"/>
    <w:bookmarkStart w:id="34" w:name="financial-implications"/>
    <w:p>
      <w:pPr>
        <w:pStyle w:val="Heading2"/>
      </w:pPr>
      <w:bookmarkStart w:id="33" w:name="financial-impact"/>
      <w:r>
        <w:t xml:space="preserve">6. Financial Implications</w:t>
      </w:r>
      <w:bookmarkEnd w:id="33"/>
    </w:p>
    <w:p>
      <w:pPr>
        <w:pStyle w:val="FirstParagraph"/>
      </w:pPr>
      <w:r>
        <w:t xml:space="preserve">The investment in skilled Mechanical Engineering services yields a high return on investment (ROI). For projects in United Kingdom Manchester, initial costs for advanced mechanical systems may be 5-10% higher than standard installations. However, operational savings over a 20-year period typically amount to 30-40% due to reduced energy consumption and lower maintenance requirements. Furthermore, the presence of a qualified Mechanical Engineer reduces the risk of costly rework during construction, protecting the budget integrity of United Kingdom Manchester development projects.</w:t>
      </w:r>
    </w:p>
    <w:bookmarkEnd w:id="34"/>
    <w:bookmarkStart w:id="36" w:name="recommendations"/>
    <w:p>
      <w:pPr>
        <w:pStyle w:val="Heading2"/>
      </w:pPr>
      <w:bookmarkStart w:id="35" w:name="recommendations"/>
      <w:r>
        <w:t xml:space="preserve">7. Recommendations</w:t>
      </w:r>
      <w:bookmarkEnd w:id="35"/>
    </w:p>
    <w:p>
      <w:pPr>
        <w:pStyle w:val="FirstParagraph"/>
      </w:pPr>
      <w:r>
        <w:t xml:space="preserve">Based on this Project Report, it is recommended that:</w:t>
      </w:r>
    </w:p>
    <w:p>
      <w:pPr>
        <w:numPr>
          <w:ilvl w:val="0"/>
          <w:numId w:val="1002"/>
        </w:numPr>
        <w:pStyle w:val="Compact"/>
      </w:pPr>
      <w:r>
        <w:t xml:space="preserve">All major construction projects in United Kingdom Manchester mandate the involvement of a Chartered Mechanical Engineer from the conceptual design phase.</w:t>
      </w:r>
    </w:p>
    <w:p>
      <w:pPr>
        <w:numPr>
          <w:ilvl w:val="0"/>
          <w:numId w:val="1002"/>
        </w:numPr>
        <w:pStyle w:val="Compact"/>
      </w:pPr>
      <w:r>
        <w:t xml:space="preserve">Funding be allocated for continuous professional development (CPD) for Mechanical Engineers to stay updated on emerging technologies relevant to United Kingdom Manchester’s industrial needs.</w:t>
      </w:r>
    </w:p>
    <w:p>
      <w:pPr>
        <w:numPr>
          <w:ilvl w:val="0"/>
          <w:numId w:val="1002"/>
        </w:numPr>
        <w:pStyle w:val="Compact"/>
      </w:pPr>
      <w:r>
        <w:t xml:space="preserve">Public-private partnerships be established to promote best practices in mechanical engineering across United Kingdom Manchester, sharing data and success stories among stakeholders.</w:t>
      </w:r>
    </w:p>
    <w:bookmarkEnd w:id="36"/>
    <w:bookmarkStart w:id="38" w:name="conclusion"/>
    <w:p>
      <w:pPr>
        <w:pStyle w:val="Heading2"/>
      </w:pPr>
      <w:bookmarkStart w:id="37" w:name="conclusion"/>
      <w:r>
        <w:t xml:space="preserve">8. Conclusion</w:t>
      </w:r>
      <w:bookmarkEnd w:id="37"/>
    </w:p>
    <w:p>
      <w:pPr>
        <w:pStyle w:val="FirstParagraph"/>
      </w:pPr>
      <w:r>
        <w:t xml:space="preserve">In conclusion, the Mechanical Engineer is an indispensable asset to the development of United Kingdom Manchester. Their expertise ensures that infrastructure is not only functional and safe but also sustainable and economically viable. As United Kingdom Manchester continues to grow, the strategic application of mechanical engineering principles will be key to maintaining its status as a leading city in the United Kingdom. This Project Report underscores the necessity of prioritizing mechanical engineering excellence in all future planning initiatives.</w:t>
      </w:r>
    </w:p>
    <w:p>
      <w:r>
        <w:pict>
          <v:rect style="width:0;height:1.5pt" o:hralign="center" o:hrstd="t" o:hr="t"/>
        </w:pict>
      </w:r>
    </w:p>
    <w:p>
      <w:pPr>
        <w:pStyle w:val="FirstParagraph"/>
      </w:pPr>
      <w:r>
        <w:t xml:space="preserve">End of Project Report for Mechanical Engineer - United Kingdom Manchester</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Project Report - United Kingdom Manchester</dc:title>
  <dc:creator/>
  <dc:language>en</dc:language>
  <cp:keywords/>
  <dcterms:created xsi:type="dcterms:W3CDTF">2026-07-29T09:57:06Z</dcterms:created>
  <dcterms:modified xsi:type="dcterms:W3CDTF">2026-07-29T09:57:06Z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