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Initiatives</w:t>
      </w:r>
      <w:r>
        <w:t xml:space="preserve"> </w:t>
      </w:r>
      <w:r>
        <w:t xml:space="preserve">in</w:t>
      </w:r>
      <w:r>
        <w:t xml:space="preserve"> </w:t>
      </w:r>
      <w:r>
        <w:t xml:space="preserve">Venezuela</w:t>
      </w:r>
      <w:r>
        <w:t xml:space="preserve"> </w:t>
      </w:r>
      <w:r>
        <w:t xml:space="preserve">Caracas</w:t>
      </w:r>
    </w:p>
    <w:bookmarkStart w:id="30" w:name="project-report"/>
    <w:p>
      <w:pPr>
        <w:pStyle w:val="Heading1"/>
      </w:pPr>
      <w:r>
        <w:t xml:space="preserve">Project Report:</w:t>
      </w:r>
    </w:p>
    <w:bookmarkStart w:id="20" w:name="Xb5a4d6dfc837991964228a35e98172464f075ea"/>
    <w:p>
      <w:pPr>
        <w:pStyle w:val="Heading2"/>
      </w:pPr>
      <w:r>
        <w:t xml:space="preserve">Mechanical Engineer Strategic Deployment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Global Infrastructure Solutions</w:t>
      </w:r>
      <w:r>
        <w:br/>
      </w:r>
    </w:p>
    <w:p>
      <w:pPr>
        <w:pStyle w:val="BodyText"/>
      </w:pPr>
      <w:r>
        <w:t xml:space="preserve">Project Management Office (PMO)</w:t>
      </w:r>
      <w:r>
        <w:br/>
      </w:r>
    </w:p>
    <w:p>
      <w:pPr>
        <w:pStyle w:val="BodyText"/>
      </w:pPr>
      <w:r>
        <w:t xml:space="preserve">: Comprehensive Assessment and Operational Strategy for Mechanical Engineering Services in the Capital Region.</w:t>
      </w:r>
    </w:p>
    <w:bookmarkEnd w:id="20"/>
    <w:bookmarkStart w:id="21" w:name="executive-summary"/>
    <w:p>
      <w:pPr>
        <w:pStyle w:val="Heading2"/>
      </w:pPr>
      <w:r>
        <w:t xml:space="preserve">1. Executive Summary</w:t>
      </w:r>
    </w:p>
    <w:p>
      <w:pPr>
        <w:pStyle w:val="FirstParagraph"/>
      </w:pPr>
      <w:r>
        <w:t xml:space="preserve">The purpose of this document is to outline the critical role and strategic necessity of deploying highly skilled</w:t>
      </w:r>
      <w:r>
        <w:t xml:space="preserve"> </w:t>
      </w:r>
      <w:r>
        <w:rPr>
          <w:bCs/>
          <w:b/>
        </w:rPr>
        <w:t xml:space="preserve">Mechanical Engineer</w:t>
      </w:r>
      <w:r>
        <w:t xml:space="preserve"> </w:t>
      </w:r>
      <w:r>
        <w:t xml:space="preserve">professionals within the complex industrial landscape of</w:t>
      </w:r>
      <w:r>
        <w:t xml:space="preserve"> </w:t>
      </w:r>
      <w:r>
        <w:rPr>
          <w:bCs/>
          <w:b/>
        </w:rPr>
        <w:t xml:space="preserve">Venezuela Caracas</w:t>
      </w:r>
      <w:r>
        <w:t xml:space="preserve">. As a major hub for energy, manufacturing, and infrastructure in South America, the capital city presents unique challenges that require specialized technical expertise. This report details the current operational environment, specific mechanical engineering requirements, and strategic recommendations for ensuring project success amidst economic volatility.</w:t>
      </w:r>
    </w:p>
    <w:bookmarkEnd w:id="21"/>
    <w:bookmarkStart w:id="22" w:name="contextual-analysis-of-venezuela-caracas"/>
    <w:p>
      <w:pPr>
        <w:pStyle w:val="Heading2"/>
      </w:pPr>
      <w:r>
        <w:t xml:space="preserve">2. Contextual Analysis of Venezuela Caracas</w:t>
      </w:r>
    </w:p>
    <w:p>
      <w:pPr>
        <w:pStyle w:val="FirstParagraph"/>
      </w:pPr>
      <w:r>
        <w:rPr>
          <w:bCs/>
          <w:b/>
        </w:rPr>
        <w:t xml:space="preserve">Venezuela Caracas</w:t>
      </w:r>
      <w:r>
        <w:t xml:space="preserve"> </w:t>
      </w:r>
      <w:r>
        <w:t xml:space="preserve">serves as the political, economic, and cultural heart of the nation. Historically, its industrial base has been heavily reliant on the oil and gas sector, but recent years have necessitated a diversification into municipal infrastructure renewal and maintenance-heavy manufacturing sectors. The city operates under significant infrastructural strain due to prolonged periods of disinvestment followed by urgent rehabilitation needs.</w:t>
      </w:r>
    </w:p>
    <w:p>
      <w:pPr>
        <w:pStyle w:val="BodyText"/>
      </w:pPr>
      <w:r>
        <w:t xml:space="preserve">In this context, a</w:t>
      </w:r>
      <w:r>
        <w:t xml:space="preserve"> </w:t>
      </w:r>
      <w:r>
        <w:rPr>
          <w:bCs/>
          <w:b/>
        </w:rPr>
        <w:t xml:space="preserve">Mechanical Engineer</w:t>
      </w:r>
      <w:r>
        <w:t xml:space="preserve"> </w:t>
      </w:r>
      <w:r>
        <w:t xml:space="preserve">is not merely an asset but a necessity for survival and growth. The local environment in</w:t>
      </w:r>
      <w:r>
        <w:t xml:space="preserve"> </w:t>
      </w:r>
      <w:r>
        <w:rPr>
          <w:bCs/>
          <w:b/>
        </w:rPr>
        <w:t xml:space="preserve">Venezuela Caracas</w:t>
      </w:r>
      <w:r>
        <w:t xml:space="preserve"> </w:t>
      </w:r>
      <w:r>
        <w:t xml:space="preserve">demands professionals who can adapt standard global engineering principles to localized constraints, such as supply chain disruptions, legacy equipment maintenance, and fluctuating power grids. Understanding the specific socio-economic dynamics of</w:t>
      </w:r>
      <w:r>
        <w:t xml:space="preserve"> </w:t>
      </w:r>
      <w:r>
        <w:rPr>
          <w:bCs/>
          <w:b/>
        </w:rPr>
        <w:t xml:space="preserve">Venezuela Caracas</w:t>
      </w:r>
      <w:r>
        <w:t xml:space="preserve"> </w:t>
      </w:r>
      <w:r>
        <w:t xml:space="preserve">is paramount for any foreign or domestic stakeholder aiming to execute viable projects in this region.</w:t>
      </w:r>
    </w:p>
    <w:bookmarkEnd w:id="22"/>
    <w:bookmarkStart w:id="23" w:name="X31cebd6dfd947a9f8550fd84b9fdc040a205e71"/>
    <w:p>
      <w:pPr>
        <w:pStyle w:val="Heading2"/>
      </w:pPr>
      <w:r>
        <w:t xml:space="preserve">3. The Role of the Mechanical Engineer in Local Projects</w:t>
      </w:r>
    </w:p>
    <w:p>
      <w:pPr>
        <w:pStyle w:val="FirstParagraph"/>
      </w:pPr>
      <w:r>
        <w:t xml:space="preserve">The scope of work for a</w:t>
      </w:r>
      <w:r>
        <w:t xml:space="preserve"> </w:t>
      </w:r>
      <w:r>
        <w:rPr>
          <w:bCs/>
          <w:b/>
        </w:rPr>
        <w:t xml:space="preserve">Mechanical Engineer</w:t>
      </w:r>
      <w:r>
        <w:t xml:space="preserve"> </w:t>
      </w:r>
      <w:r>
        <w:t xml:space="preserve">in this region extends far beyond traditional design. Given the age of much industrial infrastructure, the primary focus shifts toward retrofits, preventative maintenance, and efficiency optimization. Key responsibilities include:</w:t>
      </w:r>
    </w:p>
    <w:p>
      <w:pPr>
        <w:numPr>
          <w:ilvl w:val="0"/>
          <w:numId w:val="1001"/>
        </w:numPr>
        <w:pStyle w:val="Compact"/>
      </w:pPr>
      <w:r>
        <w:rPr>
          <w:bCs/>
          <w:b/>
        </w:rPr>
        <w:t xml:space="preserve">Predictive Maintenance Protocols:</w:t>
      </w:r>
      <w:r>
        <w:t xml:space="preserve"> </w:t>
      </w:r>
      <w:r>
        <w:t xml:space="preserve">Implementing IoT-based monitoring systems for critical machinery in power plants and water treatment facilities across</w:t>
      </w:r>
      <w:r>
        <w:t xml:space="preserve"> </w:t>
      </w:r>
      <w:r>
        <w:rPr>
          <w:bCs/>
          <w:b/>
        </w:rPr>
        <w:t xml:space="preserve">Venezuela Caracas</w:t>
      </w:r>
      <w:r>
        <w:t xml:space="preserve">. A qualified</w:t>
      </w:r>
      <w:r>
        <w:t xml:space="preserve"> </w:t>
      </w:r>
      <w:r>
        <w:rPr>
          <w:bCs/>
          <w:b/>
        </w:rPr>
        <w:t xml:space="preserve">Mechanical Engineer</w:t>
      </w:r>
      <w:r>
        <w:t xml:space="preserve"> </w:t>
      </w:r>
      <w:r>
        <w:t xml:space="preserve">must be adept at diagnosing failures before they occur to minimize downtime.</w:t>
      </w:r>
    </w:p>
    <w:p>
      <w:pPr>
        <w:numPr>
          <w:ilvl w:val="0"/>
          <w:numId w:val="1001"/>
        </w:numPr>
        <w:pStyle w:val="Compact"/>
      </w:pPr>
      <w:r>
        <w:rPr>
          <w:bCs/>
          <w:b/>
        </w:rPr>
        <w:t xml:space="preserve">HVAC and Thermal Management:</w:t>
      </w:r>
      <w:r>
        <w:t xml:space="preserve"> </w:t>
      </w:r>
      <w:r>
        <w:t xml:space="preserve">With the tropical climate of</w:t>
      </w:r>
      <w:r>
        <w:t xml:space="preserve"> </w:t>
      </w:r>
      <w:r>
        <w:rPr>
          <w:bCs/>
          <w:b/>
        </w:rPr>
        <w:t xml:space="preserve">Venezuela Caracas</w:t>
      </w:r>
      <w:r>
        <w:t xml:space="preserve">, cooling systems are vital. Engineers must design resilient HVAC solutions that can operate efficiently despite occasional electrical instability.</w:t>
      </w:r>
    </w:p>
    <w:p>
      <w:pPr>
        <w:numPr>
          <w:ilvl w:val="0"/>
          <w:numId w:val="1001"/>
        </w:numPr>
        <w:pStyle w:val="Compact"/>
      </w:pPr>
      <w:r>
        <w:rPr>
          <w:bCs/>
          <w:b/>
        </w:rPr>
        <w:t xml:space="preserve">Piping and Fluid Systems:</w:t>
      </w:r>
      <w:r>
        <w:t xml:space="preserve"> </w:t>
      </w:r>
      <w:r>
        <w:t xml:space="preserve">A significant portion of municipal projects in</w:t>
      </w:r>
    </w:p>
    <w:p>
      <w:pPr>
        <w:numPr>
          <w:ilvl w:val="0"/>
          <w:numId w:val="1000"/>
        </w:numPr>
        <w:pStyle w:val="Compact"/>
      </w:pPr>
      <w:r>
        <w:t xml:space="preserve">Venezuela Caracas involves water distribution. Mechanical engineers are tasked with selecting corrosion-resistant materials and designing pumps that can handle varying pressure loads common in the city's hilly terrain.</w:t>
      </w:r>
    </w:p>
    <w:bookmarkEnd w:id="23"/>
    <w:bookmarkStart w:id="27" w:name="Xe4958658179bc6bb2d1d5242088710d0a1b613b"/>
    <w:p>
      <w:pPr>
        <w:pStyle w:val="Heading2"/>
      </w:pPr>
      <w:r>
        <w:t xml:space="preserve">4. Technical Challenges and Mitigation Strategies</w:t>
      </w:r>
    </w:p>
    <w:p>
      <w:pPr>
        <w:pStyle w:val="FirstParagraph"/>
      </w:pPr>
      <w:r>
        <w:t xml:space="preserve">Operating a project involving a</w:t>
      </w:r>
      <w:r>
        <w:t xml:space="preserve"> </w:t>
      </w:r>
      <w:r>
        <w:rPr>
          <w:bCs/>
          <w:b/>
        </w:rPr>
        <w:t xml:space="preserve">Mechanical Engineer</w:t>
      </w:r>
      <w:r>
        <w:t xml:space="preserve"> </w:t>
      </w:r>
      <w:r>
        <w:t xml:space="preserve">in</w:t>
      </w:r>
      <w:r>
        <w:t xml:space="preserve"> </w:t>
      </w:r>
      <w:r>
        <w:rPr>
          <w:bCs/>
          <w:b/>
        </w:rPr>
        <w:t xml:space="preserve">Venezuela Caracas</w:t>
      </w:r>
      <w:r>
        <w:t xml:space="preserve"> </w:t>
      </w:r>
      <w:r>
        <w:t xml:space="preserve">requires navigating distinct technical hurdles. The following sections outline these challenges and the proposed mitigation strategies.</w:t>
      </w:r>
    </w:p>
    <w:bookmarkStart w:id="24" w:name="supply-chain-volatility"/>
    <w:p>
      <w:pPr>
        <w:pStyle w:val="Heading3"/>
      </w:pPr>
      <w:r>
        <w:t xml:space="preserve">4.1 Supply Chain Volatility</w:t>
      </w:r>
    </w:p>
    <w:p>
      <w:pPr>
        <w:pStyle w:val="FirstParagraph"/>
      </w:pPr>
      <w:r>
        <w:t xml:space="preserve">Sourcing specific mechanical components, such as specialized bearings, seals, or control valves, can be difficult in</w:t>
      </w:r>
      <w:r>
        <w:t xml:space="preserve"> </w:t>
      </w:r>
      <w:r>
        <w:rPr>
          <w:bCs/>
          <w:b/>
        </w:rPr>
        <w:t xml:space="preserve">Venezuela Caracas</w:t>
      </w:r>
      <w:r>
        <w:t xml:space="preserve">. Import restrictions and currency fluctuations often delay procurement. To mitigate this, the engineering team must prioritize modular designs that allow for local fabrication where possible. A proactive</w:t>
      </w:r>
      <w:r>
        <w:t xml:space="preserve"> </w:t>
      </w:r>
      <w:r>
        <w:rPr>
          <w:bCs/>
          <w:b/>
        </w:rPr>
        <w:t xml:space="preserve">Mechanical Engineer</w:t>
      </w:r>
      <w:r>
        <w:t xml:space="preserve"> </w:t>
      </w:r>
      <w:r>
        <w:t xml:space="preserve">will maintain an inventory of critical spares and establish relationships with local foundries capable of reproducing standard parts.</w:t>
      </w:r>
    </w:p>
    <w:bookmarkEnd w:id="24"/>
    <w:bookmarkStart w:id="25" w:name="infrastructure-resilience"/>
    <w:p>
      <w:pPr>
        <w:pStyle w:val="Heading3"/>
      </w:pPr>
      <w:r>
        <w:t xml:space="preserve">4.2 Infrastructure Resilience</w:t>
      </w:r>
    </w:p>
    <w:p>
      <w:pPr>
        <w:pStyle w:val="FirstParagraph"/>
      </w:pPr>
      <w:r>
        <w:t xml:space="preserve">The electrical grid in</w:t>
      </w:r>
    </w:p>
    <w:p>
      <w:pPr>
        <w:pStyle w:val="BodyText"/>
      </w:pPr>
      <w:r>
        <w:t xml:space="preserve">Venezuela Caracas is subject to fluctuations. Mechanical systems, particularly those involving high-speed motors and turbines, are vulnerable to voltage spikes. Engineers must design with redundant power systems and surge protection mechanisms. Furthermore, the physical infrastructure of buildings in the city center requires structural assessments before installing heavy mechanical loads.</w:t>
      </w:r>
    </w:p>
    <w:bookmarkEnd w:id="25"/>
    <w:bookmarkStart w:id="26" w:name="regulatory-compliance"/>
    <w:p>
      <w:pPr>
        <w:pStyle w:val="Heading3"/>
      </w:pPr>
      <w:r>
        <w:t xml:space="preserve">4.3 Regulatory Compliance</w:t>
      </w:r>
    </w:p>
    <w:p>
      <w:pPr>
        <w:pStyle w:val="FirstParagraph"/>
      </w:pPr>
      <w:r>
        <w:t xml:space="preserve">Navigating local regulations in</w:t>
      </w:r>
      <w:r>
        <w:t xml:space="preserve"> </w:t>
      </w:r>
      <w:r>
        <w:rPr>
          <w:bCs/>
          <w:b/>
        </w:rPr>
        <w:t xml:space="preserve">Venezuela Caracas</w:t>
      </w:r>
      <w:r>
        <w:t xml:space="preserve"> </w:t>
      </w:r>
      <w:r>
        <w:t xml:space="preserve">is complex. A competent</w:t>
      </w:r>
    </w:p>
    <w:p>
      <w:pPr>
        <w:pStyle w:val="BodyText"/>
      </w:pPr>
      <w:r>
        <w:t xml:space="preserve">Mechanical Engineer must ensure all designs comply with local safety codes, environmental protection laws, and labor standards. This often involves close collaboration with government inspectors to obtain necessary permits for installation and operation.</w:t>
      </w:r>
    </w:p>
    <w:bookmarkEnd w:id="26"/>
    <w:bookmarkEnd w:id="27"/>
    <w:bookmarkStart w:id="28" w:name="X9097fedc0edcca610161144b9059e7d79d12f85"/>
    <w:p>
      <w:pPr>
        <w:pStyle w:val="Heading2"/>
      </w:pPr>
      <w:r>
        <w:t xml:space="preserve">5. Strategic Recommendations for Stakeholders</w:t>
      </w:r>
    </w:p>
    <w:p>
      <w:pPr>
        <w:pStyle w:val="FirstParagraph"/>
      </w:pPr>
      <w:r>
        <w:t xml:space="preserve">To maximize the effectiveness of engineering interventions in this region, the following strategic actions are recommended:</w:t>
      </w:r>
    </w:p>
    <w:p>
      <w:pPr>
        <w:numPr>
          <w:ilvl w:val="0"/>
          <w:numId w:val="1002"/>
        </w:numPr>
        <w:pStyle w:val="Compact"/>
      </w:pPr>
      <w:r>
        <w:rPr>
          <w:bCs/>
          <w:b/>
        </w:rPr>
        <w:t xml:space="preserve">Talent Acquisition:</w:t>
      </w:r>
      <w:r>
        <w:t xml:space="preserve"> </w:t>
      </w:r>
      <w:r>
        <w:t xml:space="preserve">Prioritize hiring local talent who possess both international certifications and intimate knowledge of the operational realities in</w:t>
      </w:r>
      <w:r>
        <w:t xml:space="preserve"> </w:t>
      </w:r>
      <w:r>
        <w:rPr>
          <w:bCs/>
          <w:b/>
        </w:rPr>
        <w:t xml:space="preserve">Venezuela Caracas</w:t>
      </w:r>
      <w:r>
        <w:t xml:space="preserve">. These individuals bridge the gap between theoretical engineering and practical application.</w:t>
      </w:r>
    </w:p>
    <w:p>
      <w:pPr>
        <w:numPr>
          <w:ilvl w:val="0"/>
          <w:numId w:val="1002"/>
        </w:numPr>
        <w:pStyle w:val="Compact"/>
      </w:pPr>
      <w:r>
        <w:rPr>
          <w:bCs/>
          <w:b/>
        </w:rPr>
        <w:t xml:space="preserve">Knowledge Transfer Programs:</w:t>
      </w:r>
      <w:r>
        <w:t xml:space="preserve"> </w:t>
      </w:r>
      <w:r>
        <w:t xml:space="preserve">Establish mentorship programs where senior</w:t>
      </w:r>
    </w:p>
    <w:p>
      <w:pPr>
        <w:numPr>
          <w:ilvl w:val="0"/>
          <w:numId w:val="1000"/>
        </w:numPr>
        <w:pStyle w:val="Compact"/>
      </w:pPr>
      <w:r>
        <w:t xml:space="preserve">Mechanical Engineer experts train junior local staff. This ensures long-term sustainability of projects even after external consultants depart.</w:t>
      </w:r>
    </w:p>
    <w:p>
      <w:pPr>
        <w:numPr>
          <w:ilvl w:val="0"/>
          <w:numId w:val="1002"/>
        </w:numPr>
        <w:pStyle w:val="Compact"/>
      </w:pPr>
      <w:r>
        <w:rPr>
          <w:bCs/>
          <w:b/>
        </w:rPr>
        <w:t xml:space="preserve">Diversified Sourcing:</w:t>
      </w:r>
      <w:r>
        <w:t xml:space="preserve">Rather than relying solely on imported components, engage with local suppliers in</w:t>
      </w:r>
      <w:r>
        <w:t xml:space="preserve"> </w:t>
      </w:r>
      <w:r>
        <w:rPr>
          <w:bCs/>
          <w:b/>
        </w:rPr>
        <w:t xml:space="preserve">Venezuela Caracas</w:t>
      </w:r>
      <w:r>
        <w:t xml:space="preserve">. This supports the local economy and reduces logistical risks.</w:t>
      </w:r>
    </w:p>
    <w:p>
      <w:pPr>
        <w:numPr>
          <w:ilvl w:val="0"/>
          <w:numId w:val="1002"/>
        </w:numPr>
        <w:pStyle w:val="Compact"/>
      </w:pPr>
      <w:r>
        <w:t xml:space="preserve">Risk Management Framework: Implement a robust risk management plan that specifically addresses the unique environmental and economic factors of operating as a</w:t>
      </w:r>
    </w:p>
    <w:p>
      <w:pPr>
        <w:numPr>
          <w:ilvl w:val="0"/>
          <w:numId w:val="1000"/>
        </w:numPr>
        <w:pStyle w:val="Compact"/>
      </w:pPr>
      <w:r>
        <w:t xml:space="preserve">Mechanical Engineer project team in</w:t>
      </w:r>
      <w:r>
        <w:t xml:space="preserve"> </w:t>
      </w:r>
      <w:r>
        <w:rPr>
          <w:bCs/>
          <w:b/>
        </w:rPr>
        <w:t xml:space="preserve">Venezuela Caracas</w:t>
      </w:r>
      <w:r>
        <w:t xml:space="preserve">.</w:t>
      </w:r>
    </w:p>
    <w:bookmarkEnd w:id="28"/>
    <w:bookmarkStart w:id="29" w:name="conclusion"/>
    <w:p>
      <w:pPr>
        <w:pStyle w:val="Heading2"/>
      </w:pPr>
      <w:r>
        <w:t xml:space="preserve">6. Conclusion</w:t>
      </w:r>
    </w:p>
    <w:p>
      <w:pPr>
        <w:pStyle w:val="FirstParagraph"/>
      </w:pPr>
      <w:r>
        <w:t xml:space="preserve">The deployment of a skilled</w:t>
      </w:r>
      <w:r>
        <w:t xml:space="preserve"> </w:t>
      </w:r>
      <w:r>
        <w:rPr>
          <w:bCs/>
          <w:b/>
        </w:rPr>
        <w:t xml:space="preserve">Mechanical Engineer</w:t>
      </w:r>
      <w:r>
        <w:t xml:space="preserve"> </w:t>
      </w:r>
      <w:r>
        <w:t xml:space="preserve">is the cornerstone of any successful industrial or infrastructure initiative in the current climate. The city of</w:t>
      </w:r>
      <w:r>
        <w:t xml:space="preserve"> </w:t>
      </w:r>
      <w:r>
        <w:rPr>
          <w:bCs/>
          <w:b/>
        </w:rPr>
        <w:t xml:space="preserve">Venezuela Caracas</w:t>
      </w:r>
      <w:r>
        <w:t xml:space="preserve">, while presenting significant challenges due to its historical context and infrastructural needs, offers immense potential for rehabilitation and modernization. By adhering to best practices in adaptive design, risk management, and local collaboration, projects can overcome the obstacles inherent to this region.</w:t>
      </w:r>
    </w:p>
    <w:p>
      <w:pPr>
        <w:pStyle w:val="BodyText"/>
      </w:pPr>
      <w:r>
        <w:t xml:space="preserve">This report underscores that success in</w:t>
      </w:r>
      <w:r>
        <w:t xml:space="preserve"> </w:t>
      </w:r>
      <w:r>
        <w:rPr>
          <w:bCs/>
          <w:b/>
        </w:rPr>
        <w:t xml:space="preserve">Venezuela Caracas</w:t>
      </w:r>
      <w:r>
        <w:t xml:space="preserve"> </w:t>
      </w:r>
      <w:r>
        <w:t xml:space="preserve">is not just about technical competence; it is about resilience and adaptability. The</w:t>
      </w:r>
    </w:p>
    <w:p>
      <w:pPr>
        <w:pStyle w:val="BodyText"/>
      </w:pPr>
      <w:r>
        <w:t xml:space="preserve">Mechanical Engineer acts as the pivotal figure in this ecosystem, ensuring that mechanical systems function reliably to support the broader economic and social recovery of the area. Future phases of project development should continue to prioritize these engineering fundamentals while remaining flexible enough to respond to the evolving landscape of</w:t>
      </w:r>
      <w:r>
        <w:t xml:space="preserve"> </w:t>
      </w:r>
      <w:r>
        <w:rPr>
          <w:bCs/>
          <w:b/>
        </w:rPr>
        <w:t xml:space="preserve">Venezuela Caracas</w:t>
      </w:r>
      <w:r>
        <w:t xml:space="preserve">.</w:t>
      </w:r>
    </w:p>
    <w:p>
      <w:pPr>
        <w:pStyle w:val="BodyText"/>
      </w:pPr>
      <w:r>
        <w:rPr>
          <w:iCs/>
          <w:i/>
        </w:rPr>
        <w:t xml:space="preserve">End of Report | Confidential Document for Internal Review Only</w:t>
      </w:r>
    </w:p>
    <w:p>
      <w:pPr>
        <w:pStyle w:val="BodyText"/>
      </w:pPr>
      <w:r>
        <w:rPr>
          <w:bCs/>
          <w:b/>
        </w:rPr>
        <w:t xml:space="preserve">Mechanical Engineer Project Team | Venezuela Caracas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Initiatives in Venezuela Caracas</dc:title>
  <dc:creator/>
  <dc:language>en</dc:language>
  <cp:keywords/>
  <dcterms:created xsi:type="dcterms:W3CDTF">2026-07-29T08:38:29Z</dcterms:created>
  <dcterms:modified xsi:type="dcterms:W3CDTF">2026-07-29T08:38:29Z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