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Brazil</w:t>
      </w:r>
      <w:r>
        <w:t xml:space="preserve"> </w:t>
      </w:r>
      <w:r>
        <w:t xml:space="preserve">Brasília</w:t>
      </w:r>
    </w:p>
    <w:bookmarkStart w:id="31" w:name="Xda01818cba977adfa9c79b7a6dcffb7778eab0f"/>
    <w:p>
      <w:pPr>
        <w:pStyle w:val="Heading1"/>
      </w:pPr>
      <w:r>
        <w:t xml:space="preserve">Mechatronics Engineer Project Report: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Technology and Innovations (MCTI)</w:t>
      </w:r>
      <w:r>
        <w:br/>
      </w:r>
      <w:r>
        <w:rPr>
          <w:bCs/>
          <w:b/>
        </w:rPr>
        <w:t xml:space="preserve">From:</w:t>
      </w:r>
      <w:r>
        <w:t xml:space="preserve"> </w:t>
      </w:r>
      <w:r>
        <w:t xml:space="preserve">Strategic Engineering Consultancy Group</w:t>
      </w:r>
      <w:r>
        <w:br/>
      </w:r>
    </w:p>
    <w:p>
      <w:pPr>
        <w:pStyle w:val="BodyText"/>
      </w:pPr>
      <w:r>
        <w:t xml:space="preserve">Subject:</w:t>
      </w:r>
    </w:p>
    <w:bookmarkStart w:id="20" w:name="X9b77a69b4aaac16dd9d8be1b0c6c0cd31988111"/>
    <w:p>
      <w:pPr>
        <w:pStyle w:val="Heading3"/>
      </w:pPr>
      <w:r>
        <w:t xml:space="preserve">The Role and Impact of Mechatronics Engineers in the Technological Development of Brazil Brasília</w:t>
      </w:r>
    </w:p>
    <w:p>
      <w:pPr>
        <w:pStyle w:val="FirstParagraph"/>
      </w:pPr>
      <w:r>
        <w:t xml:space="preserve">This Project Report serves as a comprehensive analysis regarding the critical role that Mechatronics Engineers play in the ongoing industrial, technological, and infrastructural modernization efforts within Brazil Brasília. As the federal capital of Brazil, Brasília stands not only as a political symbol but also as a burgeoning hub for innovation and advanced engineering practices. The integration of mechanics, electronics, computer engineering, and telecommunications—a definition central to Mechatronics—is essential for addressing the unique challenges faced by this planned city and its surrounding metropolitan region.</w:t>
      </w:r>
    </w:p>
    <w:bookmarkEnd w:id="20"/>
    <w:bookmarkStart w:id="21" w:name="introduction"/>
    <w:p>
      <w:pPr>
        <w:pStyle w:val="Heading2"/>
      </w:pPr>
      <w:r>
        <w:t xml:space="preserve">1. Introduction</w:t>
      </w:r>
    </w:p>
    <w:p>
      <w:pPr>
        <w:pStyle w:val="FirstParagraph"/>
      </w:pPr>
      <w:r>
        <w:t xml:space="preserve">Mechatronics Engineering is an interdisciplinary field that combines principles of mechanical engineering, electronics, computer engineering, telecommunications engineering, and systems design to produce integrated systems. In the context of Brazil Brasília, a city designed for functionality and symbolism with specific urban constraints and opportunities, the application of mechatronic solutions is paramount. This report outlines how Mechatronics Engineers contribute to smart infrastructure, industrial automation within the Federal District's technological parks (such as Parque Tecnológico de Brasília), and advanced public transportation systems.</w:t>
      </w:r>
    </w:p>
    <w:bookmarkEnd w:id="21"/>
    <w:bookmarkStart w:id="22" w:name="strategic-importance-in-brazil-brasília"/>
    <w:p>
      <w:pPr>
        <w:pStyle w:val="Heading2"/>
      </w:pPr>
      <w:r>
        <w:t xml:space="preserve">2. Strategic Importance in Brazil Brasília</w:t>
      </w:r>
    </w:p>
    <w:p>
      <w:pPr>
        <w:pStyle w:val="FirstParagraph"/>
      </w:pPr>
      <w:r>
        <w:t xml:space="preserve">Brazil Brasília is unique in its urban layout, which presents both opportunities for innovative engineering solutions and challenges regarding maintenance and scalability. The city's infrastructure, including its extensive road networks, public buildings, and government facilities, requires sophisticated monitoring and automated control systems. Mechatronics Engineers are uniquely positioned to design these integrated systems.</w:t>
      </w:r>
    </w:p>
    <w:p>
      <w:pPr>
        <w:numPr>
          <w:ilvl w:val="0"/>
          <w:numId w:val="1001"/>
        </w:numPr>
        <w:pStyle w:val="Compact"/>
      </w:pPr>
      <w:r>
        <w:rPr>
          <w:bCs/>
          <w:b/>
        </w:rPr>
        <w:t xml:space="preserve">Smart City Initiatives:</w:t>
      </w:r>
      <w:r>
        <w:t xml:space="preserve"> </w:t>
      </w:r>
      <w:r>
        <w:t xml:space="preserve">The modernization of Brasília into a "Smart City" relies heavily on IoT (Internet of Things) devices, sensors, and automated control loops. Mechatronics Engineers design the hardware-software interfaces that allow traffic lights to adapt in real-time, waste management systems to optimize collection routes, and energy grids to balance load distribution efficiently.</w:t>
      </w:r>
    </w:p>
    <w:p>
      <w:pPr>
        <w:numPr>
          <w:ilvl w:val="0"/>
          <w:numId w:val="1001"/>
        </w:numPr>
        <w:pStyle w:val="Compact"/>
      </w:pPr>
      <w:r>
        <w:rPr>
          <w:bCs/>
          <w:b/>
        </w:rPr>
        <w:t xml:space="preserve">Industrial Park Development:</w:t>
      </w:r>
      <w:r>
        <w:t xml:space="preserve"> </w:t>
      </w:r>
      <w:r>
        <w:t xml:space="preserve">The Parque Tecnológico de Brasília serves as a catalyst for high-tech industries. Mechatronics Engineers drive the R&amp;D processes here, developing prototypes for aerospace components (given the proximity to Embraer’s ecosystem), agricultural machinery automation, and medical devices tailored to tropical climates.</w:t>
      </w:r>
    </w:p>
    <w:p>
      <w:pPr>
        <w:numPr>
          <w:ilvl w:val="0"/>
          <w:numId w:val="1001"/>
        </w:numPr>
        <w:pStyle w:val="Compact"/>
      </w:pPr>
      <w:r>
        <w:rPr>
          <w:bCs/>
          <w:b/>
        </w:rPr>
        <w:t xml:space="preserve">Public Transportation Modernization:</w:t>
      </w:r>
      <w:r>
        <w:t xml:space="preserve"> </w:t>
      </w:r>
      <w:r>
        <w:t xml:space="preserve">With ongoing projects related to light rail and bus rapid transit systems, Mechatronics Engineers are crucial in ensuring the reliability of propulsion systems, braking mechanisms, and passenger information systems through robust electromechanical design.</w:t>
      </w:r>
    </w:p>
    <w:bookmarkEnd w:id="22"/>
    <w:bookmarkStart w:id="26" w:name="X2035138e09efb8c5a78d4903273cec77c0c94d5"/>
    <w:p>
      <w:pPr>
        <w:pStyle w:val="Heading2"/>
      </w:pPr>
      <w:r>
        <w:t xml:space="preserve">3. Key Responsibilities of Mechatronics Engineers</w:t>
      </w:r>
    </w:p>
    <w:p>
      <w:pPr>
        <w:pStyle w:val="FirstParagraph"/>
      </w:pPr>
      <w:r>
        <w:t xml:space="preserve">In the specific operational context of Brazil Brasília, Mechatronics Engineers perform a variety of critical functions that bridge traditional engineering silos. Their work is characterized by the following key responsibilities:</w:t>
      </w:r>
    </w:p>
    <w:bookmarkStart w:id="23" w:name="system-integration-and-design"/>
    <w:p>
      <w:pPr>
        <w:pStyle w:val="Heading3"/>
      </w:pPr>
      <w:r>
        <w:t xml:space="preserve">3.1 System Integration and Design</w:t>
      </w:r>
    </w:p>
    <w:p>
      <w:pPr>
        <w:pStyle w:val="FirstParagraph"/>
      </w:pPr>
      <w:r>
        <w:t xml:space="preserve">Mechatronics Engineers do not merely design mechanical parts or write code; they integrate them. For instance, in designing an automated security gate for a federal building in Brasília, an engineer must design the physical barrier (mechanical), the sensor array for detection (electronic/sensors), and the algorithm that processes this data to allow authorized entry (software). This holistic approach ensures reliability and reduces failure points.</w:t>
      </w:r>
    </w:p>
    <w:bookmarkEnd w:id="23"/>
    <w:bookmarkStart w:id="24" w:name="automation-and-control-systems"/>
    <w:p>
      <w:pPr>
        <w:pStyle w:val="Heading3"/>
      </w:pPr>
      <w:r>
        <w:t xml:space="preserve">3.2 Automation and Control Systems</w:t>
      </w:r>
    </w:p>
    <w:p>
      <w:pPr>
        <w:pStyle w:val="FirstParagraph"/>
      </w:pPr>
      <w:r>
        <w:t xml:space="preserve">A significant portion of work in Brasília involves maintaining industrial automation within local manufacturing firms, particularly those engaged in pharmaceuticals and construction materials. Mechatronics Engineers program PLCs (Programmable Logic Controllers) and SCADA systems to monitor production lines, ensuring quality control while minimizing human error. They also implement predictive maintenance algorithms that analyze vibration and thermal data from machinery to prevent downtime.</w:t>
      </w:r>
    </w:p>
    <w:bookmarkEnd w:id="24"/>
    <w:bookmarkStart w:id="25" w:name="renewable-energy-systems"/>
    <w:p>
      <w:pPr>
        <w:pStyle w:val="Heading3"/>
      </w:pPr>
      <w:r>
        <w:t xml:space="preserve">3.3 Renewable Energy Systems</w:t>
      </w:r>
    </w:p>
    <w:p>
      <w:pPr>
        <w:pStyle w:val="FirstParagraph"/>
      </w:pPr>
      <w:r>
        <w:t xml:space="preserve">Brazil is a leader in renewable energy, and Brasília aims to enhance its sustainability profile. Mechatronics Engineers are involved in the design and maintenance of solar tracking systems that optimize photovoltaic panel angle relative to the sun's position throughout the day. They also work on wind turbine control systems, ensuring stability under varying wind conditions common in the central plateau region.</w:t>
      </w:r>
    </w:p>
    <w:bookmarkEnd w:id="25"/>
    <w:bookmarkEnd w:id="26"/>
    <w:bookmarkStart w:id="27" w:name="challenges-and-solutions"/>
    <w:p>
      <w:pPr>
        <w:pStyle w:val="Heading2"/>
      </w:pPr>
      <w:r>
        <w:t xml:space="preserve">4. Challenges and Solutions</w:t>
      </w:r>
    </w:p>
    <w:p>
      <w:pPr>
        <w:pStyle w:val="FirstParagraph"/>
      </w:pPr>
      <w:r>
        <w:t xml:space="preserve">The implementation of mechatronic solutions in Brazil Brasília faces several challenges that require specialized expertise to overcome.</w:t>
      </w:r>
    </w:p>
    <w:p>
      <w:pPr>
        <w:numPr>
          <w:ilvl w:val="0"/>
          <w:numId w:val="1002"/>
        </w:numPr>
        <w:pStyle w:val="Compact"/>
      </w:pPr>
      <w:r>
        <w:rPr>
          <w:bCs/>
          <w:b/>
        </w:rPr>
        <w:t xml:space="preserve">Skill Gap:</w:t>
      </w:r>
      <w:r>
        <w:t xml:space="preserve"> </w:t>
      </w:r>
      <w:r>
        <w:t xml:space="preserve">There is a high demand for specialists who understand both hardware and software deeply. Universities in the Federal District, such as UnB (Universidade de Brasília), are expanding their Mechatronics curricula to address this, but continuous professional development remains essential.</w:t>
      </w:r>
    </w:p>
    <w:p>
      <w:pPr>
        <w:numPr>
          <w:ilvl w:val="0"/>
          <w:numId w:val="1002"/>
        </w:numPr>
        <w:pStyle w:val="Compact"/>
      </w:pPr>
      <w:r>
        <w:rPr>
          <w:bCs/>
          <w:b/>
        </w:rPr>
        <w:t xml:space="preserve">Infrastructure Costs:</w:t>
      </w:r>
      <w:r>
        <w:t xml:space="preserve"> </w:t>
      </w:r>
      <w:r>
        <w:t xml:space="preserve">Implementing advanced mechatronic systems can be capital-intensive. Engineers must focus on cost-effective designs using locally sourced materials where possible without compromising performance standards required by federal projects.</w:t>
      </w:r>
    </w:p>
    <w:p>
      <w:pPr>
        <w:numPr>
          <w:ilvl w:val="0"/>
          <w:numId w:val="1002"/>
        </w:numPr>
        <w:pStyle w:val="Compact"/>
      </w:pPr>
      <w:r>
        <w:rPr>
          <w:bCs/>
          <w:b/>
        </w:rPr>
        <w:t xml:space="preserve">Tropical Climate Durability:</w:t>
      </w:r>
      <w:r>
        <w:t xml:space="preserve"> </w:t>
      </w:r>
      <w:r>
        <w:t xml:space="preserve">Equipment operating in Brasília must withstand high temperatures and seasonal humidity. Mechatronics Engineers apply rigorous testing protocols to ensure that electronic components and mechanical joints do not degrade prematurely, extending the lifespan of infrastructure investments.</w:t>
      </w:r>
    </w:p>
    <w:bookmarkEnd w:id="27"/>
    <w:bookmarkStart w:id="30" w:name="Xb8c1fc7f6c539890b9a8f48dc7ed1b5c1088025"/>
    <w:p>
      <w:pPr>
        <w:pStyle w:val="Heading2"/>
      </w:pPr>
      <w:r>
        <w:t xml:space="preserve">5. Case Study: Automated Environmental Monitoring</w:t>
      </w:r>
    </w:p>
    <w:p>
      <w:pPr>
        <w:pStyle w:val="FirstParagraph"/>
      </w:pPr>
      <w:r>
        <w:t xml:space="preserve">A recent initiative in Brasília involved deploying a network of automated environmental sensors to monitor air quality and water levels in local reservoirs. Mechatronics Engineers led this project by:</w:t>
      </w:r>
    </w:p>
    <w:p>
      <w:pPr>
        <w:pStyle w:val="BodyText"/>
      </w:pPr>
      <w:r>
        <w:t xml:space="preserve">Selecting appropriate sensors resistant to dust and moisture.</w:t>
      </w:r>
    </w:p>
    <w:p>
      <w:pPr>
        <w:pStyle w:val="BodyText"/>
      </w:pPr>
      <w:r>
        <w:t xml:space="preserve">Designing solar-powered data loggers for remote deployment.</w:t>
      </w:r>
    </w:p>
    <w:p>
      <w:pPr>
        <w:pStyle w:val="BodyText"/>
      </w:pPr>
      <w:r>
        <w:t xml:space="preserve">Coding embedded systems that process raw sensor data locally to conserve bandwidth.</w:t>
      </w:r>
    </w:p>
    <w:p>
      <w:pPr>
        <w:pStyle w:val="BodyText"/>
      </w:pPr>
      <w:r>
        <w:rPr>
          <w:bCs/>
          <w:b/>
        </w:rPr>
        <w:t xml:space="preserve">Note:</w:t>
      </w:r>
    </w:p>
    <w:p>
      <w:pPr>
        <w:pStyle w:val="BodyText"/>
      </w:pPr>
      <w:r>
        <w:t xml:space="preserve">Transmitting aggregated data via GSM/LTE to a central cloud dashboard for government analysis.</w:t>
      </w:r>
    </w:p>
    <w:p>
      <w:pPr>
        <w:pStyle w:val="BodyText"/>
      </w:pPr>
      <w:r>
        <w:t xml:space="preserve">This system has significantly improved the city's response time to environmental hazards, showcasing the tangible benefits of mechatronic integration in public administration.</w:t>
      </w:r>
    </w:p>
    <w:bookmarkStart w:id="28" w:name="conclusion"/>
    <w:p>
      <w:pPr>
        <w:pStyle w:val="Heading2"/>
      </w:pPr>
      <w:r>
        <w:t xml:space="preserve">6. Conclusion</w:t>
      </w:r>
    </w:p>
    <w:p>
      <w:pPr>
        <w:pStyle w:val="FirstParagraph"/>
      </w:pPr>
      <w:r>
        <w:t xml:space="preserve">The role of the Mechatronics Engineer is indispensable to the future development of Brazil Brasília. As the city continues to grow and modernize, the need for professionals who can synthesize mechanical precision with electronic intelligence and software flexibility will only increase. By investing in mechatronic infrastructure and human capital, Brazil Brasília positions itself as a leader in smart urbanism and industrial innovation within South America.</w:t>
      </w:r>
    </w:p>
    <w:p>
      <w:pPr>
        <w:pStyle w:val="BodyText"/>
      </w:pPr>
      <w:r>
        <w:t xml:space="preserve">This Project Report concludes that supporting Mechatronics Engineering initiatives—through education, funding for R&amp;D, and public-private partnerships—is a strategic imperative. The convergence of these engineering disciplines offers the most efficient path toward solving complex urban and industrial problems in the Federal District. Continued collaboration between academia, government agencies like MCTI, and private industry will ensure that Brazil Brasília remains at the forefront of technological advancement.</w:t>
      </w:r>
    </w:p>
    <w:bookmarkEnd w:id="28"/>
    <w:bookmarkStart w:id="29" w:name="recommendations"/>
    <w:p>
      <w:pPr>
        <w:pStyle w:val="Heading2"/>
      </w:pPr>
      <w:r>
        <w:t xml:space="preserve">7. Recommendations</w:t>
      </w:r>
    </w:p>
    <w:p>
      <w:pPr>
        <w:numPr>
          <w:ilvl w:val="0"/>
          <w:numId w:val="1003"/>
        </w:numPr>
        <w:pStyle w:val="Compact"/>
      </w:pPr>
      <w:r>
        <w:rPr>
          <w:bCs/>
          <w:b/>
        </w:rPr>
        <w:t xml:space="preserve">Educational Partnership:</w:t>
      </w:r>
      <w:r>
        <w:t xml:space="preserve"> </w:t>
      </w:r>
      <w:r>
        <w:t xml:space="preserve">Strengthen ties between local universities in Brasília and tech parks to facilitate internships and joint research projects.</w:t>
      </w:r>
    </w:p>
    <w:p>
      <w:pPr>
        <w:numPr>
          <w:ilvl w:val="0"/>
          <w:numId w:val="1003"/>
        </w:numPr>
        <w:pStyle w:val="Compact"/>
      </w:pPr>
      <w:r>
        <w:rPr>
          <w:bCs/>
          <w:b/>
        </w:rPr>
        <w:t xml:space="preserve">Incentive Programs:</w:t>
      </w:r>
      <w:r>
        <w:t xml:space="preserve"> </w:t>
      </w:r>
      <w:r>
        <w:t xml:space="preserve">Create tax incentives for companies hiring Mechatronics Engineers to work on local smart city infrastructure projects.</w:t>
      </w:r>
    </w:p>
    <w:p>
      <w:pPr>
        <w:numPr>
          <w:ilvl w:val="0"/>
          <w:numId w:val="1003"/>
        </w:numPr>
        <w:pStyle w:val="Compact"/>
      </w:pPr>
      <w:r>
        <w:rPr>
          <w:bCs/>
          <w:b/>
        </w:rPr>
        <w:t xml:space="preserve">Safety Standards:</w:t>
      </w:r>
      <w:r>
        <w:t xml:space="preserve"> </w:t>
      </w:r>
      <w:r>
        <w:t xml:space="preserve">Update local building codes and industrial regulations to reflect the latest standards for mechatronic safety and cybersecurity, ensuring that automated systems are robust against digital threats.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Brazil Brasília</dc:title>
  <dc:creator/>
  <dc:language>en</dc:language>
  <cp:keywords/>
  <dcterms:created xsi:type="dcterms:W3CDTF">2026-07-29T12:02:46Z</dcterms:created>
  <dcterms:modified xsi:type="dcterms:W3CDTF">2026-07-29T12:02:46Z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