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of Rio de Janeiro</w:t>
      </w:r>
      <w:r>
        <w:br/>
      </w:r>
    </w:p>
    <w:p>
      <w:pPr>
        <w:pStyle w:val="BodyText"/>
      </w:pPr>
      <w:r>
        <w:rPr>
          <w:iCs/>
          <w:i/>
        </w:rPr>
        <w:t xml:space="preserve">Mechatronics Engineering Consultancy Group</w:t>
      </w:r>
      <w:r>
        <w:br/>
      </w:r>
    </w:p>
    <w:p>
      <w:pPr>
        <w:pStyle w:val="BodyText"/>
      </w:pPr>
      <w:r>
        <w:t xml:space="preserve">Subject:</w:t>
      </w:r>
    </w:p>
    <w:p>
      <w:pPr>
        <w:pStyle w:val="BodyText"/>
      </w:pPr>
      <w:r>
        <w:t xml:space="preserve">  </w:t>
      </w:r>
    </w:p>
    <w:p>
      <w:pPr>
        <w:pStyle w:val="BodyText"/>
      </w:pPr>
      <w:r>
        <w:t xml:space="preserve">Project Report: Strategic Integration of Mechatronics in Brazil, Rio de Janeiro</w:t>
      </w:r>
    </w:p>
    <w:p>
      <w:pPr>
        <w:pStyle w:val="BodyText"/>
      </w:pPr>
      <w:r>
        <w:rPr>
          <w:bCs/>
          <w:b/>
        </w:rPr>
        <w:t xml:space="preserve">Note:</w:t>
      </w:r>
      <w:r>
        <w:t xml:space="preserve">This comprehensive project report outlines the critical role of the Mechatronics Engineer within the evolving industrial landscape of Brazil, with a specific focus on the strategic hub of Rio de Janeiro. It details current trends, educational requirements, and economic impacts.</w:t>
      </w:r>
    </w:p>
    <w:bookmarkStart w:id="20" w:name="executive-summary"/>
    <w:p>
      <w:pPr>
        <w:pStyle w:val="Heading2"/>
      </w:pPr>
      <w:r>
        <w:t xml:space="preserve">1. Executive Summary</w:t>
      </w:r>
    </w:p>
    <w:p>
      <w:pPr>
        <w:pStyle w:val="FirstParagraph"/>
      </w:pPr>
      <w:r>
        <w:t xml:space="preserve">The transition toward Industry 4.0 has fundamentally altered manufacturing processes globally, necessitating a new breed of professional capable of bridging the gap between mechanical systems, electronic control systems, and software programming. This report analyzes the rising demand for the Mechatronics Engineer in Brazil, specifically targeting Rio de Janeiro as a primary economic engine.</w:t>
      </w:r>
    </w:p>
    <w:p>
      <w:pPr>
        <w:pStyle w:val="BodyText"/>
      </w:pPr>
      <w:r>
        <w:t xml:space="preserve">Rio de Janeiro is not merely a cultural capital; it remains an industrial powerhouse with deep roots in aerospace, automotive, oil and gas exploration services, and renewable energy. The integration of mechatronic solutions is essential for maintaining competitiveness in these sectors. This document serves as a guide for policymakers, educational institutions, and industry leaders regarding the necessity of fostering high-quality Mechatronics Engineer profiles to sustain economic growth in Rio de Janeiro.</w:t>
      </w:r>
    </w:p>
    <w:bookmarkEnd w:id="20"/>
    <w:bookmarkStart w:id="21" w:name="X9506b792d58ef21a4cf280eb9dfebbd568344d6"/>
    <w:p>
      <w:pPr>
        <w:pStyle w:val="Heading2"/>
      </w:pPr>
      <w:r>
        <w:t xml:space="preserve">2. Contextual Background: The Industrial Landscape of Brazil</w:t>
      </w:r>
    </w:p>
    <w:p>
      <w:pPr>
        <w:pStyle w:val="FirstParagraph"/>
      </w:pPr>
      <w:r>
        <w:t xml:space="preserve">Brazil represents one of the largest industrial bases in Latin America. However, like many emerging economies, it faces challenges regarding automation and technological modernization. The concept of Industry 4.0—characterized by cyber-physical systems, the Internet of Things (IoT), and smart manufacturing—is slowly taking root in Brazilian industries.</w:t>
      </w:r>
    </w:p>
    <w:p>
      <w:pPr>
        <w:pStyle w:val="BodyText"/>
      </w:pPr>
      <w:r>
        <w:t xml:space="preserve">The Mechatronics Engineer is at the forefront of this digital transformation. Unlike traditional mechanical engineers who focus solely on physical structures, or electrical engineers who specialize in circuits, a Mechatronics Engineer possesses a multidisciplinary skill set. They are trained to design complex systems that integrate mechanics, electronics, computer science, and telecommunications. In the context of Brazil's push for industrial revitalization, this hybrid expertise is not just an advantage; it is a requirement for survival in global markets.</w:t>
      </w:r>
    </w:p>
    <w:bookmarkEnd w:id="21"/>
    <w:bookmarkStart w:id="25" w:name="X08070a8810b623d0a8dc7c8ad671b1ec17a942e"/>
    <w:p>
      <w:pPr>
        <w:pStyle w:val="Heading2"/>
      </w:pPr>
      <w:r>
        <w:t xml:space="preserve">3. Strategic Focus: Rio de Janeiro as a Hub for Innovation</w:t>
      </w:r>
    </w:p>
    <w:p>
      <w:pPr>
        <w:pStyle w:val="FirstParagraph"/>
      </w:pPr>
      <w:r>
        <w:t xml:space="preserve">Rio de Janeiro holds a unique position in the Brazilian economic matrix. Historically known for its tourism, the state of Rio has aggressively pivoted toward technological innovation, particularly in its capital city and surrounding industrial zones such as Duque de Caxias and Nova Iguaçu. The presence of major multinational corporations and local giants creates a fertile ground for mechatronic applications.</w:t>
      </w:r>
    </w:p>
    <w:bookmarkStart w:id="22" w:name="the-oil-and-gas-sector"/>
    <w:p>
      <w:pPr>
        <w:pStyle w:val="Heading3"/>
      </w:pPr>
      <w:r>
        <w:t xml:space="preserve">3.1 The Oil and Gas Sector</w:t>
      </w:r>
    </w:p>
    <w:p>
      <w:pPr>
        <w:pStyle w:val="FirstParagraph"/>
      </w:pPr>
      <w:r>
        <w:t xml:space="preserve">The pre-salt oil reserves have made Brazil a global energy player, with Rio de Janeiro serving as the operational headquarters for many key entities. The offshore platforms require robust, automated systems that can withstand extreme conditions. Mechatronics Engineers are crucial in developing remote-operated vehicles (ROVs), automated drilling systems, and predictive maintenance algorithms that reduce downtime and increase safety.</w:t>
      </w:r>
    </w:p>
    <w:bookmarkEnd w:id="22"/>
    <w:bookmarkStart w:id="23" w:name="aerospace-and-defense"/>
    <w:p>
      <w:pPr>
        <w:pStyle w:val="Heading3"/>
      </w:pPr>
      <w:r>
        <w:t xml:space="preserve">3.2 Aerospace and Defense</w:t>
      </w:r>
    </w:p>
    <w:p>
      <w:pPr>
        <w:pStyle w:val="FirstParagraph"/>
      </w:pPr>
      <w:r>
        <w:t xml:space="preserve">Aerospacial da Amazônia (Embraer) has a significant presence in the region, alongside defense contractors. The aerospace industry relies heavily on precision engineering and avionics. Mechatronics Engineers contribute to the design of flight control systems, unmanned aerial vehicles (UAVs), and advanced testing apparatuses.</w:t>
      </w:r>
    </w:p>
    <w:bookmarkEnd w:id="23"/>
    <w:bookmarkStart w:id="24" w:name="automotive-manufacturing"/>
    <w:p>
      <w:pPr>
        <w:pStyle w:val="Heading3"/>
      </w:pPr>
      <w:r>
        <w:t xml:space="preserve">3.3 Automotive Manufacturing</w:t>
      </w:r>
    </w:p>
    <w:p>
      <w:pPr>
        <w:pStyle w:val="FirstParagraph"/>
      </w:pPr>
      <w:r>
        <w:t xml:space="preserve">Rio de Janeiro hosts major automotive assembly plants. As the global industry shifts toward electric vehicles (EVs) and autonomous driving capabilities, traditional assembly lines are being replaced by flexible, robotized cells. The Mechatronics Engineer is responsible for programming these robotic arms, integrating sensors for quality control, and managing the data flow within smart factories.</w:t>
      </w:r>
    </w:p>
    <w:bookmarkEnd w:id="24"/>
    <w:bookmarkEnd w:id="25"/>
    <w:bookmarkStart w:id="26" w:name="X8ff9093d395524dde51a323b3f81ece57bfd7d9"/>
    <w:p>
      <w:pPr>
        <w:pStyle w:val="Heading2"/>
      </w:pPr>
      <w:r>
        <w:t xml:space="preserve">4. Role of the Mechatronics Engineer in Rio de Janeiro</w:t>
      </w:r>
    </w:p>
    <w:p>
      <w:pPr>
        <w:pStyle w:val="FirstParagraph"/>
      </w:pPr>
      <w:r>
        <w:t xml:space="preserve">The specific duties of a Mechatronics Engineer in this region are diverse. They act as integrators, translating business requirements into technical solutions. Key responsibilities include:</w:t>
      </w:r>
    </w:p>
    <w:p>
      <w:pPr>
        <w:pStyle w:val="BodyText"/>
      </w:pPr>
      <w:r>
        <w:rPr>
          <w:bCs/>
          <w:b/>
        </w:rPr>
        <w:t xml:space="preserve">System Design and Integration:</w:t>
      </w:r>
    </w:p>
    <w:p>
      <w:pPr>
        <w:pStyle w:val="BodyText"/>
      </w:pPr>
      <w:r>
        <w:t xml:space="preserve">   Designing electromechanical systems that combine mechanical components with electronic controls.</w:t>
      </w:r>
    </w:p>
    <w:p>
      <w:pPr>
        <w:pStyle w:val="BodyText"/>
      </w:pPr>
      <w:r>
        <w:t xml:space="preserve">  </w:t>
      </w:r>
      <w:r>
        <w:br/>
      </w:r>
      <w:r>
        <w:br/>
      </w:r>
    </w:p>
    <w:p>
      <w:pPr>
        <w:pStyle w:val="BodyText"/>
      </w:pPr>
      <w:r>
        <w:rPr>
          <w:bCs/>
          <w:b/>
        </w:rPr>
        <w:t xml:space="preserve">Sensor Technology Implementation:</w:t>
      </w:r>
    </w:p>
    <w:p>
      <w:pPr>
        <w:pStyle w:val="BodyText"/>
      </w:pPr>
      <w:r>
        <w:t xml:space="preserve">  Selecting and calibrating sensors for real-time data acquisition in industrial environments, a critical aspect of IoT adoption in Rio's factories.</w:t>
      </w:r>
    </w:p>
    <w:p>
      <w:pPr>
        <w:pStyle w:val="BodyText"/>
      </w:pPr>
      <w:r>
        <w:t xml:space="preserve">  </w:t>
      </w:r>
      <w:r>
        <w:br/>
      </w:r>
    </w:p>
    <w:p>
      <w:pPr>
        <w:pStyle w:val="BodyText"/>
      </w:pPr>
      <w:r>
        <w:t xml:space="preserve">The Mechatronics Engineer must also navigate the local regulatory environment and ensure compliance with Brazilian technical standards (ABNT).</w:t>
      </w:r>
    </w:p>
    <w:bookmarkEnd w:id="26"/>
    <w:bookmarkStart w:id="27" w:name="X1c1940819e6732f2a74818ca5af14b04b95d54e"/>
    <w:p>
      <w:pPr>
        <w:pStyle w:val="Heading2"/>
      </w:pPr>
      <w:r>
        <w:t xml:space="preserve">5. Educational Requirements and Talent Development</w:t>
      </w:r>
    </w:p>
    <w:p>
      <w:pPr>
        <w:pStyle w:val="FirstParagraph"/>
      </w:pPr>
      <w:r>
        <w:t xml:space="preserve">To support this industrial demand, Rio de Janeiro has a robust network of universities offering engineering degrees. Institutions such as the Federal University of Rio de Janeiro (UFRJ), Pontifical Catholic University of Rio de Janeiro (PUC-Rio), and State University of Rio de Janeiro (UERJ) are pivotal in training the next generation.</w:t>
      </w:r>
    </w:p>
    <w:p>
      <w:pPr>
        <w:pStyle w:val="BodyText"/>
      </w:pPr>
      <w:r>
        <w:t xml:space="preserve">The curriculum for a Mechatronics Engineer typically includes courses in dynamics, control theory, microcontrollers, artificial intelligence, and CAD/CAM design. However, there is a growing need for continuous education programs that focus on soft skills and specific industry tools. Collaboration between these academic institutions and private companies in Rio de Janeiro is essential to bridge the gap between theoretical knowledge and practical application.</w:t>
      </w:r>
    </w:p>
    <w:p>
      <w:pPr>
        <w:pStyle w:val="BodyText"/>
      </w:pPr>
      <w:r>
        <w:t xml:space="preserve">Furthermore, international certifications are becoming increasingly valuable. Brazilian professionals often seek additional credentials from global bodies to enhance their competitiveness, reflecting the globalized nature of modern engineering challenges.</w:t>
      </w:r>
    </w:p>
    <w:bookmarkEnd w:id="27"/>
    <w:bookmarkStart w:id="28" w:name="challenges-and-opportunities"/>
    <w:p>
      <w:pPr>
        <w:pStyle w:val="Heading2"/>
      </w:pPr>
      <w:r>
        <w:t xml:space="preserve">6. Challenges and Opportunities</w:t>
      </w:r>
    </w:p>
    <w:p>
      <w:pPr>
        <w:pStyle w:val="FirstParagraph"/>
      </w:pPr>
      <w:r>
        <w:rPr>
          <w:iCs/>
          <w:i/>
          <w:bCs/>
          <w:b/>
        </w:rPr>
        <w:t xml:space="preserve">Brazil Rio de Janeiro</w:t>
      </w:r>
      <w:r>
        <w:t xml:space="preserve">  </w:t>
      </w:r>
      <w:r>
        <w:rPr>
          <w:iCs/>
          <w:i/>
        </w:rPr>
        <w:t xml:space="preserve">Challenges:</w:t>
      </w:r>
    </w:p>
    <w:p>
      <w:pPr>
        <w:pStyle w:val="BodyText"/>
      </w:pPr>
      <w:r>
        <w:t xml:space="preserve">  </w:t>
      </w:r>
    </w:p>
    <w:p>
      <w:pPr>
        <w:pStyle w:val="BodyText"/>
      </w:pPr>
      <w:r>
        <w:t xml:space="preserve">​</w:t>
      </w:r>
    </w:p>
    <w:p>
      <w:pPr>
        <w:pStyle w:val="BodyText"/>
      </w:pPr>
      <w:r>
        <w:t xml:space="preserve">The primary challenge in Brazil is the "brain drain," where talented engineers emigrate to countries with higher wages and better infrastructure. Additionally, bureaucratic hurdles and tax complexities can slow down innovation adoption.</w:t>
      </w:r>
    </w:p>
    <w:p>
      <w:pPr>
        <w:pStyle w:val="BodyText"/>
      </w:pPr>
      <w:r>
        <w:rPr>
          <w:bCs/>
          <w:b/>
        </w:rPr>
        <w:t xml:space="preserve">Opportunities:</w:t>
      </w:r>
    </w:p>
    <w:p>
      <w:pPr>
        <w:pStyle w:val="BodyText"/>
      </w:pPr>
      <w:r>
        <w:t xml:space="preserve">  </w:t>
      </w:r>
    </w:p>
    <w:p>
      <w:pPr>
        <w:pStyle w:val="BodyText"/>
      </w:pPr>
      <w:r>
        <w:t xml:space="preserve">​</w:t>
      </w:r>
    </w:p>
    <w:p>
      <w:pPr>
        <w:pStyle w:val="BodyText"/>
      </w:pPr>
      <w:r>
        <w:t xml:space="preserve">Rio de Janeiro is investing in smart city initiatives. The integration of mechatronics into urban infrastructure—such as automated public transport systems, intelligent traffic control, and waste management robotics—presents vast opportunities. Moreover, the renewable energy sector in Rio de Janeiro (wind and solar) requires sophisticated maintenance robots and monitoring systems, further expanding the scope for Mechatronics Engineers.</w:t>
      </w:r>
    </w:p>
    <w:bookmarkEnd w:id="28"/>
    <w:bookmarkStart w:id="29" w:name="conclusion"/>
    <w:p>
      <w:pPr>
        <w:pStyle w:val="Heading2"/>
      </w:pPr>
      <w:r>
        <w:t xml:space="preserve">7. Conclusion</w:t>
      </w:r>
    </w:p>
    <w:p>
      <w:pPr>
        <w:pStyle w:val="FirstParagraph"/>
      </w:pPr>
      <w:r>
        <w:t xml:space="preserve">In conclusion, the Mechatronics Engineer is a cornerstone of modern industrial development in Brazil. For Rio de Janeiro to maintain its status as a leading economic region, it must prioritize the training, retention, and deployment of these multidisciplinary professionals.</w:t>
      </w:r>
    </w:p>
    <w:p>
      <w:pPr>
        <w:pStyle w:val="BodyText"/>
      </w:pPr>
      <w:r>
        <w:t xml:space="preserve">The synergy between traditional industries like oil and gas and emerging technologies like AI and robotics creates a unique landscape where mechatronics is not just an optional add-on but a fundamental driver of efficiency. By investing in education, fostering industry-academia partnerships, and creating favorable business conditions, Rio de Janeiro can position itself as the epicenter of mechatronic innovation in Latin America.</w:t>
      </w:r>
    </w:p>
    <w:p>
      <w:pPr>
        <w:pStyle w:val="BodyText"/>
      </w:pPr>
      <w:r>
        <w:t xml:space="preserve">This report recommends that stakeholders continue to advocate for curriculum updates that reflect Industry 4.0 standards and encourage companies to invest in continuous professional development for their Mechatronics Engineer teams. The future of Rio's industry depends on it.</w:t>
      </w:r>
    </w:p>
    <w:p>
      <w:pPr>
        <w:pStyle w:val="BodyText"/>
      </w:pPr>
      <w:r>
        <w:t xml:space="preserve">© 2023 Project Report Documentation Group. All Rights Reserved.</w:t>
      </w:r>
      <w:r>
        <w:br/>
      </w:r>
      <w:r>
        <w:t xml:space="preserve">Prepared for strategic review in Brazil, Rio de Janeiro.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Mechatronics Engineering in Brazil, Rio de Janeiro</dc:title>
  <dc:creator/>
  <cp:keywords/>
  <dcterms:created xsi:type="dcterms:W3CDTF">2026-07-29T02:49:50Z</dcterms:created>
  <dcterms:modified xsi:type="dcterms:W3CDTF">2026-07-29T02:49:50Z</dcterms:modified>
</cp:coreProperties>
</file>

<file path=docProps/custom.xml><?xml version="1.0" encoding="utf-8"?>
<Properties xmlns="http://schemas.openxmlformats.org/officeDocument/2006/custom-properties" xmlns:vt="http://schemas.openxmlformats.org/officeDocument/2006/docPropsVTypes"/>
</file>