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Italy</w:t>
      </w:r>
      <w:r>
        <w:t xml:space="preserve"> </w:t>
      </w:r>
      <w:r>
        <w:t xml:space="preserve">Milan</w:t>
      </w:r>
    </w:p>
    <w:bookmarkStart w:id="24" w:name="Xd9642de8c0d698e938909010249246906a53951"/>
    <w:p>
      <w:pPr>
        <w:pStyle w:val="Heading1"/>
      </w:pPr>
      <w:r>
        <w:t xml:space="preserve">Mechatronics Engineer Project Report – Italy Milan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p>
    <w:p>
      <w:pPr>
        <w:pStyle w:val="BodyText"/>
      </w:pPr>
      <w:r>
        <w:t xml:space="preserve">From:</w:t>
      </w:r>
      <w:r>
        <w:br/>
      </w:r>
    </w:p>
    <w:p>
      <w:pPr>
        <w:pStyle w:val="BodyText"/>
      </w:pPr>
      <w:r>
        <w:t xml:space="preserve">As a strategic initiative, this Project Report aims to deeply analyze the pivotal role of a Mechatronics Engineer within the dynamic industrial ecosystem of Italy Milan. The convergence of mechanical engineering, electronics, computer science, and telecommunications has birthed a unique discipline that is increasingly critical for modern manufacturing and automation sectors. In particular the context of Italy Milan serves as an ideal case study due its historic status as the economic engine of northern Italy and its ongoing transformation toward Industry 4.0 standards. This document explores how Mechatronics Engineers are not merely participants in this evolution but are rather architects driving innovation within the bustling commercial hub known globally as Italy Milan.</w:t>
      </w:r>
    </w:p>
    <w:p>
      <w:pPr>
        <w:pStyle w:val="BodyText"/>
      </w:pPr>
      <w:r>
        <w:t xml:space="preserve">A Mechatronics Engineer is defined by their ability to integrate multiple engineering fields to design smart products and automated processes. Unlike traditional mechanical engineers who focus solely on physical mechanisms or electrical engineers who concentrate on circuitry, the Mechatronics Engineer synthesizes these domains. This holistic approach is essential for developing sophisticated systems such as autonomous robots, advanced automotive components, and intelligent manufacturing lines.</w:t>
      </w:r>
    </w:p>
    <w:p>
      <w:pPr>
        <w:pStyle w:val="BodyText"/>
      </w:pPr>
      <w:r>
        <w:t xml:space="preserve">In the specific context of Italy Milan this interdisciplinary skill set becomes even more valuable. Companies located in Italy Milan are often characterized by their agility and high-tech specialization. Therefore a Mechatronics Engineer must possess strong programming skills (often in Python or C++), proficiency in PLC programming, and an understanding of IoT protocols. The ability to bridge the gap between hardware constraints and software potential is what distinguishes a qualified professional ready to operate effectively within the competitive market of Italy Milan.</w:t>
      </w:r>
    </w:p>
    <w:p>
      <w:pPr>
        <w:pStyle w:val="BodyText"/>
      </w:pPr>
      <w:r>
        <w:t xml:space="preserve">Italy Milan represents one of Europe's most significant industrial clusters. Historically known for fashion and finance, it has successfully diversified into high-end manufacturing, automotive engineering, and aerospace. Many multinational corporations have their European headquarters in Italy Milan making it a magnet for technological investment.</w:t>
      </w:r>
    </w:p>
    <w:p>
      <w:pPr>
        <w:pStyle w:val="BodyText"/>
      </w:pPr>
      <w:r>
        <w:t xml:space="preserve">The presence of major automotive manufacturers like Alfa Romeo (Stellantis) alongside numerous SMEs specializing in packaging machinery and robotics creates a dense network of opportunities. These entities require continuous innovation to maintain global competitiveness. Consequently the demand for skilled engineers who can implement digital twins, predictive maintenance algorithms, and automated assembly lines is at an all-time high in Italy Milan.</w:t>
      </w:r>
    </w:p>
    <w:bookmarkStart w:id="23" w:name="section"/>
    <w:p>
      <w:pPr>
        <w:pStyle w:val="Heading2"/>
      </w:pPr>
    </w:p>
    <w:bookmarkStart w:id="20" w:name="a-automation-and-robotics-integration"/>
    <w:p>
      <w:pPr>
        <w:pStyle w:val="Heading3"/>
      </w:pPr>
      <w:r>
        <w:t xml:space="preserve">A) Automation and Robotics Integration</w:t>
      </w:r>
    </w:p>
    <w:p>
      <w:pPr>
        <w:pStyle w:val="FirstParagraph"/>
      </w:pPr>
      <w:r>
        <w:br/>
      </w:r>
      <w:r>
        <w:t xml:space="preserve">One of the primary focuses for a Mechatronics Engineer in Italy Milan is the integration of collaborative robots (cobots) into existing production floors. These cobots work alongside humans, enhancing safety and efficiency. The engineer is responsible for programming these units to handle delicate tasks while maintaining high throughput standards typical of luxury goods manufacturing prevalent in Italy Milan.</w:t>
      </w:r>
    </w:p>
    <w:bookmarkEnd w:id="20"/>
    <w:bookmarkStart w:id="21" w:name="b-smart-factory-implementation"/>
    <w:p>
      <w:pPr>
        <w:pStyle w:val="Heading3"/>
      </w:pPr>
      <w:r>
        <w:t xml:space="preserve">B) Smart Factory Implementation</w:t>
      </w:r>
    </w:p>
    <w:p>
      <w:pPr>
        <w:pStyle w:val="FirstParagraph"/>
      </w:pPr>
      <w:r>
        <w:br/>
      </w:r>
      <w:r>
        <w:t xml:space="preserve">Industry 4.0 is not just a concept but a reality in Italy Milan. A Mechatronics Engineer plays a crucial role in setting up smart factories where machines communicate with each other via sensors and cloud platforms. This connectivity allows for real-time data analysis leading to optimized production schedules and reduced waste. The engineer ensures that the physical machinery aligns seamlessly with the digital infrastructure, creating a unified operational framework.</w:t>
      </w:r>
    </w:p>
    <w:bookmarkEnd w:id="21"/>
    <w:bookmarkStart w:id="22" w:name="c-sustainable-engineering-solutions"/>
    <w:p>
      <w:pPr>
        <w:pStyle w:val="Heading3"/>
      </w:pPr>
      <w:r>
        <w:t xml:space="preserve">C) Sustainable Engineering Solutions</w:t>
      </w:r>
    </w:p>
    <w:p>
      <w:pPr>
        <w:pStyle w:val="FirstParagraph"/>
      </w:pPr>
      <w:r>
        <w:br/>
      </w:r>
      <w:r>
        <w:t xml:space="preserve">With increasing emphasis on sustainability in Italy Milan Mechatronics Engineers are tasked with designing energy-efficient systems. This includes optimizing motor drives for lower power consumption and developing recycling mechanisms for industrial by-products. The engineer must balance performance requirements with environmental impact assessments ensuring compliance with EU regulations while maintaining economic viability.</w:t>
      </w:r>
    </w:p>
    <w:p>
      <w:pPr>
        <w:pStyle w:val="BodyText"/>
      </w:pPr>
      <w:r>
        <w:t xml:space="preserve">Despite the strong demand there are challenges facing Mechatronics Engineers working in Italy Milan. One significant hurdle is the rapid pace of technological change requiring continuous learning and adaptation. To address this companies in Italy Milan often invest heavily in training programs where experienced Mechatronics Engineers mentor junior staff fostering a culture of lifelong learning.</w:t>
      </w:r>
    </w:p>
    <w:p>
      <w:pPr>
        <w:pStyle w:val="BodyText"/>
      </w:pPr>
      <w:r>
        <w:t xml:space="preserve">Another challenge is the shortage of specialized talent. As more sectors adopt automation there is a growing gap between available skilled workers and job requirements. Addressing this issue involves strengthening university-industry partnerships in Italy Milan to ensure that academic curricula remain relevant and practical preparing students for real-world engineering problems from day one.</w:t>
      </w:r>
    </w:p>
    <w:p>
      <w:pPr>
        <w:pStyle w:val="BodyText"/>
      </w:pPr>
      <w:r>
        <w:t xml:space="preserve">In conclusion, this Project Report highlights the indispensable nature of the Mechatronics Engineer within the evolving industrial landscape of Italy Milan. As organizations continue to digitize and automate operations their reliance on professionals capable of bridging mechanical and digital realms will only grow. The unique characteristics of Italy Milan its blend of tradition with cutting-edge innovation make it a fertile ground for engineering excellence.</w:t>
      </w:r>
    </w:p>
    <w:p>
      <w:pPr>
        <w:pStyle w:val="BodyText"/>
      </w:pPr>
      <w:r>
        <w:t xml:space="preserve">Looking ahead Mechatronics Engineers must remain agile adaptable and forward-thinking to meet the demands of this sophisticated market. By leveraging their multidisciplinary expertise they can drive sustainable growth technological advancement and operational efficiency ensuring that Italy Milan remains at the forefront of global industry. This Project Report serves as a testament to the enduring value and expanding scope of mechatronic engineering in one of Europe's most vibrant economic centers.</w:t>
      </w:r>
    </w:p>
    <w:p>
      <w:r>
        <w:pict>
          <v:rect style="width:0;height:1.5pt" o:hralign="center" o:hrstd="t" o:hr="t"/>
        </w:pict>
      </w:r>
    </w:p>
    <w:p>
      <w:pPr>
        <w:pStyle w:val="FirstParagraph"/>
      </w:pPr>
      <w:r>
        <w:rPr>
          <w:iCs/>
          <w:i/>
        </w:rPr>
        <w:t xml:space="preserve">End of Document - Prepared for Internal Review</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 Italy Milan</dc:title>
  <dc:creator/>
  <dc:language>en</dc:language>
  <cp:keywords/>
  <dcterms:created xsi:type="dcterms:W3CDTF">2026-07-29T19:18:22Z</dcterms:created>
  <dcterms:modified xsi:type="dcterms:W3CDTF">2026-07-29T19:18:22Z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