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Mexico</w:t>
      </w:r>
      <w:r>
        <w:t xml:space="preserve"> </w:t>
      </w:r>
      <w:r>
        <w:t xml:space="preserve">City</w:t>
      </w:r>
    </w:p>
    <w:bookmarkStart w:id="31" w:name="mechatronics-engineer-project-report"/>
    <w:p>
      <w:pPr>
        <w:pStyle w:val="Heading1"/>
      </w:pPr>
      <w:r>
        <w:t xml:space="preserve">Mechatronics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Economic Development, Mexico City Municipal Government</w:t>
      </w:r>
      <w:r>
        <w:br/>
      </w:r>
      <w:r>
        <w:rPr>
          <w:bCs/>
          <w:b/>
        </w:rPr>
        <w:t xml:space="preserve">From:</w:t>
      </w:r>
      <w:r>
        <w:t xml:space="preserve"> </w:t>
      </w:r>
      <w:r>
        <w:t xml:space="preserve">Strategic Engineering Division</w:t>
      </w:r>
      <w:r>
        <w:br/>
      </w:r>
      <w:r>
        <w:rPr>
          <w:vertAlign w:val="subscript"/>
        </w:rPr>
        <w:t xml:space="preserve">This report details the strategic integration and operational requirements for Mechatronics Engineer roles within the industrial framework of Mexico City.</w:t>
      </w:r>
    </w:p>
    <w:bookmarkStart w:id="20" w:name="executive-summary"/>
    <w:p>
      <w:pPr>
        <w:pStyle w:val="Heading2"/>
      </w:pPr>
      <w:r>
        <w:t xml:space="preserve">1. Executive Summary</w:t>
      </w:r>
    </w:p>
    <w:p>
      <w:pPr>
        <w:pStyle w:val="FirstParagraph"/>
      </w:pPr>
      <w:r>
        <w:t xml:space="preserve">This Project Report serves as a comprehensive analysis of the current landscape, future demands, and operational necessities regarding the role of a Mechatronics Engineer in Mexico City. As Mexico City evolves from its traditional administrative roots into a hub for high-tech manufacturing and automation, the necessity for skilled Mechatronics Engineers has become paramount. This document outlines how these professionals are critical to modernizing infrastructure, enhancing industrial productivity, and maintaining competitive advantage in the North American market.</w:t>
      </w:r>
    </w:p>
    <w:p>
      <w:pPr>
        <w:pStyle w:val="BodyText"/>
      </w:pPr>
      <w:r>
        <w:t xml:space="preserve">The intersection of mechanical engineering, electronics, computer science, and telecommunications defines the Mechatronics Engineer profile. In the specific context of Mexico City (Mexico), this role is no longer confined to factory floors but extends into smart city initiatives, logistics optimization within dense urban environments, and advanced automotive assembly lines.</w:t>
      </w:r>
    </w:p>
    <w:bookmarkEnd w:id="20"/>
    <w:bookmarkStart w:id="23" w:name="Xa4fbd2dd718ea187d1221a053f5b74bd1c50eec"/>
    <w:p>
      <w:pPr>
        <w:pStyle w:val="Heading2"/>
      </w:pPr>
      <w:r>
        <w:t xml:space="preserve">2. Contextual Background: The Industrial Landscape of Mexico City</w:t>
      </w:r>
    </w:p>
    <w:p>
      <w:pPr>
        <w:pStyle w:val="FirstParagraph"/>
      </w:pPr>
      <w:r>
        <w:t xml:space="preserve">Mexico City has long been the economic engine of the nation. However, with rapid urbanization and environmental challenges, there is a pressing need to transition toward Industry 4.0 standards. The role of a Mechatronics Engineer is central to this transition within Mexico.</w:t>
      </w:r>
    </w:p>
    <w:bookmarkStart w:id="21" w:name="automation-in-manufacturing"/>
    <w:p>
      <w:pPr>
        <w:pStyle w:val="Heading3"/>
      </w:pPr>
      <w:r>
        <w:t xml:space="preserve">2.1 Automation in Manufacturing</w:t>
      </w:r>
    </w:p>
    <w:p>
      <w:pPr>
        <w:pStyle w:val="FirstParagraph"/>
      </w:pPr>
      <w:r>
        <w:t xml:space="preserve">Mexico City hosts numerous assembly plants, particularly in the automotive and aerospace sectors near its metropolitan periphery. These facilities rely heavily on robotic process automation (RPA). A Mechatronics Engineer is responsible for designing, implementing, and maintaining these systems. They ensure that mechanical components interact seamlessly with electronic sensors and software controls to produce high-quality goods efficiently.</w:t>
      </w:r>
    </w:p>
    <w:bookmarkEnd w:id="21"/>
    <w:bookmarkStart w:id="22" w:name="smart-city-infrastructure"/>
    <w:p>
      <w:pPr>
        <w:pStyle w:val="Heading3"/>
      </w:pPr>
      <w:r>
        <w:t xml:space="preserve">2.2 Smart City Infrastructure</w:t>
      </w:r>
    </w:p>
    <w:p>
      <w:pPr>
        <w:pStyle w:val="FirstParagraph"/>
      </w:pPr>
      <w:r>
        <w:t xml:space="preserve">In Mexico City, the concept of a "Smart City" is becoming increasingly relevant due to population density and traffic congestion. Mechatronics Engineers contribute to this by developing integrated systems for public transportation, such as automated metro signaling systems or intelligent traffic light controls that utilize IoT (Internet of Things) sensors. Their expertise bridges the gap between physical infrastructure and digital management.</w:t>
      </w:r>
    </w:p>
    <w:bookmarkEnd w:id="22"/>
    <w:bookmarkEnd w:id="23"/>
    <w:bookmarkStart w:id="24" w:name="X763dd83df2a776b631ca70e25439de0de4e9115"/>
    <w:p>
      <w:pPr>
        <w:pStyle w:val="Heading2"/>
      </w:pPr>
      <w:r>
        <w:t xml:space="preserve">3. Core Responsibilities of a Mechatronics Engineer</w:t>
      </w:r>
    </w:p>
    <w:p>
      <w:pPr>
        <w:pStyle w:val="FirstParagraph"/>
      </w:pPr>
      <w:r>
        <w:t xml:space="preserve">To understand the value proposition, it is essential to detail the specific duties assigned to a Mechatronics Engineer in this region.</w:t>
      </w:r>
    </w:p>
    <w:p>
      <w:pPr>
        <w:numPr>
          <w:ilvl w:val="0"/>
          <w:numId w:val="1001"/>
        </w:numPr>
        <w:pStyle w:val="Compact"/>
      </w:pPr>
      <w:r>
        <w:rPr>
          <w:bCs/>
          <w:b/>
        </w:rPr>
        <w:t xml:space="preserve">System Integration:</w:t>
      </w:r>
      <w:r>
        <w:t xml:space="preserve"> </w:t>
      </w:r>
      <w:r>
        <w:t xml:space="preserve">Designing complex systems where mechanical parts are controlled by microprocessors. This is vital for Mexico City’s growing logistics and delivery sectors, which require automated sorting and tracking mechanisms.</w:t>
      </w:r>
    </w:p>
    <w:p>
      <w:pPr>
        <w:numPr>
          <w:ilvl w:val="0"/>
          <w:numId w:val="1001"/>
        </w:numPr>
        <w:pStyle w:val="Compact"/>
      </w:pPr>
      <w:r>
        <w:rPr>
          <w:bCs/>
          <w:b/>
        </w:rPr>
        <w:t xml:space="preserve">Predictive Maintenance:</w:t>
      </w:r>
      <w:r>
        <w:t xml:space="preserve"> </w:t>
      </w:r>
      <w:r>
        <w:t xml:space="preserve">Utilizing data analytics to predict equipment failure before it occurs. In the industrial zones of Mexico City, downtime costs millions; therefore, engineers deploy sensors to monitor vibration, heat, and performance metrics.</w:t>
      </w:r>
    </w:p>
    <w:p>
      <w:pPr>
        <w:numPr>
          <w:ilvl w:val="0"/>
          <w:numId w:val="1001"/>
        </w:numPr>
        <w:pStyle w:val="Compact"/>
      </w:pPr>
      <w:r>
        <w:rPr>
          <w:bCs/>
          <w:b/>
        </w:rPr>
        <w:t xml:space="preserve">R&amp;D for Sustainable Solutions:</w:t>
      </w:r>
      <w:r>
        <w:t xml:space="preserve"> </w:t>
      </w:r>
      <w:r>
        <w:t xml:space="preserve">Developing energy-efficient machinery that complies with local environmental regulations in Mexico City. This includes optimizing HVAC systems in large commercial buildings and reducing waste in manufacturing processes.</w:t>
      </w:r>
    </w:p>
    <w:p>
      <w:pPr>
        <w:numPr>
          <w:ilvl w:val="0"/>
          <w:numId w:val="1001"/>
        </w:numPr>
        <w:pStyle w:val="Compact"/>
      </w:pPr>
      <w:r>
        <w:rPr>
          <w:bCs/>
          <w:b/>
        </w:rPr>
        <w:t xml:space="preserve">Troubleshooting and Optimization:</w:t>
      </w:r>
      <w:r>
        <w:t xml:space="preserve"> </w:t>
      </w:r>
      <w:r>
        <w:t xml:space="preserve">Rapidly diagnosing issues in hybrid systems (electrical + mechanical) to minimize operational interruptions.</w:t>
      </w:r>
    </w:p>
    <w:p>
      <w:pPr>
        <w:pStyle w:val="FirstParagraph"/>
      </w:pPr>
      <w:r>
        <w:rPr>
          <w:bCs/>
          <w:b/>
        </w:rPr>
        <w:t xml:space="preserve">Key Insight:</w:t>
      </w:r>
      <w:r>
        <w:t xml:space="preserve"> </w:t>
      </w:r>
      <w:r>
        <w:t xml:space="preserve">The unique topography and urban density of Mexico City require specialized engineering solutions. A Mechatronics Engineer must adapt standard global technologies to local constraints, such as seismic resilience in automated structures or space-efficient designs for inner-city warehouses.</w:t>
      </w:r>
    </w:p>
    <w:bookmarkEnd w:id="24"/>
    <w:bookmarkStart w:id="25" w:name="Xa0cd4971304c52638631f593154f55ee7694cdb"/>
    <w:p>
      <w:pPr>
        <w:pStyle w:val="Heading2"/>
      </w:pPr>
      <w:r>
        <w:t xml:space="preserve">4. Educational and Professional Requirements</w:t>
      </w:r>
    </w:p>
    <w:p>
      <w:pPr>
        <w:pStyle w:val="FirstParagraph"/>
      </w:pPr>
      <w:r>
        <w:t xml:space="preserve">Finding qualified personnel is a significant challenge for companies operating in Mexico City. The ideal candidate typically possesses:</w:t>
      </w:r>
    </w:p>
    <w:p>
      <w:pPr>
        <w:numPr>
          <w:ilvl w:val="0"/>
          <w:numId w:val="1002"/>
        </w:numPr>
        <w:pStyle w:val="Compact"/>
      </w:pPr>
      <w:r>
        <w:rPr>
          <w:bCs/>
          <w:b/>
        </w:rPr>
        <w:t xml:space="preserve">Degree in Mechatronics Engineering or Mechanical/Electrical Engineering with specialization:</w:t>
      </w:r>
      <w:r>
        <w:t xml:space="preserve"> </w:t>
      </w:r>
      <w:r>
        <w:t xml:space="preserve">Accredited programs are predominantly found in major universities across Mexico City, such as UNAM (National Autonomous University of Mexico) and IPN (Institute of Technology and Higher Studies).</w:t>
      </w:r>
    </w:p>
    <w:p>
      <w:pPr>
        <w:numPr>
          <w:ilvl w:val="0"/>
          <w:numId w:val="1002"/>
        </w:numPr>
        <w:pStyle w:val="Compact"/>
      </w:pPr>
      <w:r>
        <w:rPr>
          <w:bCs/>
          <w:b/>
        </w:rPr>
        <w:t xml:space="preserve">Proficiency in CAD/CAE Software:</w:t>
      </w:r>
      <w:r>
        <w:t xml:space="preserve"> </w:t>
      </w:r>
      <w:r>
        <w:t xml:space="preserve">Mastery of tools like SolidWorks, AutoCAD, and MATLAB is non-negotiable for designing prototypes.</w:t>
      </w:r>
    </w:p>
    <w:p>
      <w:pPr>
        <w:numPr>
          <w:ilvl w:val="0"/>
          <w:numId w:val="1002"/>
        </w:numPr>
        <w:pStyle w:val="Compact"/>
      </w:pPr>
      <w:r>
        <w:rPr>
          <w:bCs/>
          <w:b/>
        </w:rPr>
        <w:t xml:space="preserve">Certification in PLCs (Programmable Logic Controllers):</w:t>
      </w:r>
      <w:r>
        <w:t xml:space="preserve"> </w:t>
      </w:r>
      <w:r>
        <w:t xml:space="preserve">Experience with Siemens, Allen-Bradley, or Schneider Electric PLCs is required for industrial automation roles.</w:t>
      </w:r>
    </w:p>
    <w:p>
      <w:pPr>
        <w:numPr>
          <w:ilvl w:val="0"/>
          <w:numId w:val="1002"/>
        </w:numPr>
        <w:pStyle w:val="Compact"/>
      </w:pPr>
      <w:r>
        <w:rPr>
          <w:bCs/>
          <w:b/>
        </w:rPr>
        <w:t xml:space="preserve">Linguistic and Cultural Competence:</w:t>
      </w:r>
      <w:r>
        <w:t xml:space="preserve"> </w:t>
      </w:r>
      <w:r>
        <w:t xml:space="preserve">Given the global nature of supply chains in Mexico City, fluency in English is often required to liaise with international partners, while a deep understanding of local labor laws and business culture in Mexico City is equally important.</w:t>
      </w:r>
    </w:p>
    <w:bookmarkEnd w:id="25"/>
    <w:bookmarkStart w:id="29" w:name="X35277a3f0de7e38d00ece2a3bfa93f72b75e1ef"/>
    <w:p>
      <w:pPr>
        <w:pStyle w:val="Heading2"/>
      </w:pPr>
      <w:r>
        <w:t xml:space="preserve">5. Strategic Recommendations for Implementation</w:t>
      </w:r>
    </w:p>
    <w:p>
      <w:pPr>
        <w:pStyle w:val="FirstParagraph"/>
      </w:pPr>
      <w:r>
        <w:t xml:space="preserve">To maximize the impact of hiring and utilizing Mechatronics Engineers in Mexico City, the following strategic actions are recommended:</w:t>
      </w:r>
    </w:p>
    <w:bookmarkStart w:id="26" w:name="investment-in-continuous-training"/>
    <w:p>
      <w:pPr>
        <w:pStyle w:val="Heading3"/>
      </w:pPr>
      <w:r>
        <w:t xml:space="preserve">5.1 Investment in Continuous Training</w:t>
      </w:r>
    </w:p>
    <w:p>
      <w:pPr>
        <w:pStyle w:val="FirstParagraph"/>
      </w:pPr>
      <w:r>
        <w:t xml:space="preserve">The field of Mechatronics evolves rapidly with advancements in AI and machine learning. Companies based in Mexico City must invest in continuous professional development programs to keep their engineers updated on the latest trends, such as cobots (collaborative robots) and digital twins.</w:t>
      </w:r>
    </w:p>
    <w:bookmarkEnd w:id="26"/>
    <w:bookmarkStart w:id="27" w:name="public-private-partnerships"/>
    <w:p>
      <w:pPr>
        <w:pStyle w:val="Heading3"/>
      </w:pPr>
      <w:r>
        <w:t xml:space="preserve">5.2 Public-Private Partnerships</w:t>
      </w:r>
    </w:p>
    <w:p>
      <w:pPr>
        <w:pStyle w:val="FirstParagraph"/>
      </w:pPr>
      <w:r>
        <w:t xml:space="preserve">The government of Mexico City should collaborate with technical universities to create tailored curricula that address local industry needs. This ensures a steady pipeline of talent equipped with the specific skills required by Mechatronics Engineer positions in the region.</w:t>
      </w:r>
    </w:p>
    <w:bookmarkEnd w:id="27"/>
    <w:bookmarkStart w:id="28" w:name="standardization-and-safety"/>
    <w:p>
      <w:pPr>
        <w:pStyle w:val="Heading3"/>
      </w:pPr>
      <w:r>
        <w:t xml:space="preserve">5.3 Standardization and Safety</w:t>
      </w:r>
    </w:p>
    <w:p>
      <w:pPr>
        <w:pStyle w:val="FirstParagraph"/>
      </w:pPr>
      <w:r>
        <w:t xml:space="preserve">Implementing rigorous safety standards for automated systems is crucial in a densely populated area like Mexico City. Mechatronics Engineers must lead compliance efforts to ensure that all automated machinery meets international safety standards (ISO) and local Mexican regulations (NOM).</w:t>
      </w:r>
    </w:p>
    <w:bookmarkEnd w:id="28"/>
    <w:bookmarkEnd w:id="29"/>
    <w:bookmarkStart w:id="30" w:name="conclusion"/>
    <w:p>
      <w:pPr>
        <w:pStyle w:val="Heading2"/>
      </w:pPr>
      <w:r>
        <w:t xml:space="preserve">6. Conclusion</w:t>
      </w:r>
    </w:p>
    <w:p>
      <w:pPr>
        <w:pStyle w:val="FirstParagraph"/>
      </w:pPr>
      <w:r>
        <w:t xml:space="preserve">The integration of Mechatronics Engineers into the workforce of Mexico City is not merely an operational adjustment but a strategic imperative for sustainable growth. These professionals act as the linchpin between traditional mechanical systems and modern digital capabilities.</w:t>
      </w:r>
    </w:p>
    <w:p>
      <w:pPr>
        <w:pStyle w:val="BodyText"/>
      </w:pPr>
      <w:r>
        <w:t xml:space="preserve">By focusing on the specific needs of Mexico City—ranging from heavy manufacturing to smart urban infrastructure—organizations can leverage the expertise of Mechatronics Engineers to drive innovation, improve efficiency, and enhance quality of life. This Project Report affirms that investing in human capital within this discipline is essential for maintaining Mexico City’s status as a leading industrial and technological hub in Latin America.</w:t>
      </w:r>
    </w:p>
    <w:p>
      <w:pPr>
        <w:pStyle w:val="BodyText"/>
      </w:pPr>
      <w:r>
        <w:t xml:space="preserve">Future phases of this project will involve detailed cost-benefit analyses of specific automation projects proposed by local industries, further solidifying the role of the Mechatronics Engineer as a cornerstone of Mexico City’s economic development strategy.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Mexico City</dc:title>
  <dc:creator/>
  <dc:language>en</dc:language>
  <cp:keywords/>
  <dcterms:created xsi:type="dcterms:W3CDTF">2026-07-29T05:02:35Z</dcterms:created>
  <dcterms:modified xsi:type="dcterms:W3CDTF">2026-07-29T05:02:35Z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