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4" w:name="Xd26890cb650e3ed37d9ee34c7f8440010a3c6cc"/>
    <w:p>
      <w:pPr>
        <w:pStyle w:val="Heading1"/>
      </w:pPr>
      <w:r>
        <w:t xml:space="preserve">Project Report on the Integration and Application of Mechatronics Engineering in Nepal, Kathmandu</w:t>
      </w:r>
    </w:p>
    <w:bookmarkStart w:id="20" w:name="date"/>
    <w:p>
      <w:pPr>
        <w:pStyle w:val="Heading3"/>
      </w:pPr>
      <w:r>
        <w:t xml:space="preserve">Date:</w:t>
      </w:r>
    </w:p>
    <w:p>
      <w:pPr>
        <w:pStyle w:val="FirstParagraph"/>
      </w:pPr>
      <w:r>
        <w:t xml:space="preserve">October 26, 2023</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outlines the strategic implementation, current state, and future potential of Mechatronics Engineering within the geographical and socio-economic context of Nepal Kathmandu. As Nepal transitions from a traditional agrarian economy to one driven by industrialization and technological integration, the role of interdisciplinary engineering has become paramount. This document details how Mechatronics Engineering serves as the backbone for modern infrastructure, manufacturing, and automation in Kathmandu.</w:t>
      </w:r>
    </w:p>
    <w:bookmarkEnd w:id="21"/>
    <w:bookmarkStart w:id="23" w:name="introduction"/>
    <w:p>
      <w:pPr>
        <w:pStyle w:val="Heading2"/>
      </w:pPr>
      <w:r>
        <w:t xml:space="preserve">2. Introduction</w:t>
      </w:r>
    </w:p>
    <w:p>
      <w:pPr>
        <w:pStyle w:val="FirstParagraph"/>
      </w:pPr>
      <w:r>
        <w:t xml:space="preserve">Mechatronics is defined as the synergistic combination of mechanical engineering, electronic engineering, software engineering, and control theory. In the context of Nepal Kathmandu, this integration is not merely an academic concept but a practical necessity for overcoming unique geographic and logistical challenges.</w:t>
      </w:r>
    </w:p>
    <w:p>
      <w:pPr>
        <w:pStyle w:val="BodyText"/>
      </w:pPr>
      <w:r>
        <w:t xml:space="preserve">The capital city, Kathmandu Valley faces distinct challenges including complex topography with steep gradients limited arable land high seismic activity and increasing urban congestion. Traditional mechanical solutions are often insufficient or inefficient in these environments. By adopting Mechatronics Engineering principles, engineers can design systems that are more adaptive, energy-efficient, and resilient.</w:t>
      </w:r>
    </w:p>
    <w:bookmarkStart w:id="22" w:name="significance-of-the-field"/>
    <w:p>
      <w:pPr>
        <w:pStyle w:val="Heading3"/>
      </w:pPr>
      <w:r>
        <w:t xml:space="preserve">2.1 Significance of the Field</w:t>
      </w:r>
    </w:p>
    <w:p>
      <w:pPr>
        <w:pStyle w:val="FirstParagraph"/>
      </w:pPr>
      <w:r>
        <w:t xml:space="preserve">Mechatronics Engineering allows for the creation of smart systems. In Nepal Kathmandu this translates to automated irrigation systems for terraced farming precision construction equipment that can navigate narrow mountain roads and intelligent traffic management systems to alleviate congestion in the capital.</w:t>
      </w:r>
    </w:p>
    <w:bookmarkEnd w:id="22"/>
    <w:bookmarkEnd w:id="23"/>
    <w:bookmarkStart w:id="27" w:name="current-landscape-in-nepal-kathmandu"/>
    <w:p>
      <w:pPr>
        <w:pStyle w:val="Heading2"/>
      </w:pPr>
      <w:r>
        <w:t xml:space="preserve">3. Current Landscape in Nepal Kathmandu</w:t>
      </w:r>
    </w:p>
    <w:bookmarkStart w:id="24" w:name="industrial-applications"/>
    <w:p>
      <w:pPr>
        <w:pStyle w:val="Heading3"/>
      </w:pPr>
      <w:r>
        <w:t xml:space="preserve">3.1 Industrial Applications</w:t>
      </w:r>
    </w:p>
    <w:p>
      <w:pPr>
        <w:pStyle w:val="FirstParagraph"/>
      </w:pPr>
      <w:r>
        <w:t xml:space="preserve">The manufacturing sector in Nepal Kathmandu is gradually shifting from manual labor to semi-automated processes. Breweries, cement factories, and textile mills in the industrial corridors around Kathmandu have increasingly adopted Mechatronics Engineering for quality control and production line efficiency.</w:t>
      </w:r>
    </w:p>
    <w:bookmarkEnd w:id="24"/>
    <w:bookmarkStart w:id="25" w:name="infrastructure-development"/>
    <w:p>
      <w:pPr>
        <w:pStyle w:val="Heading3"/>
      </w:pPr>
      <w:r>
        <w:t xml:space="preserve">3.2 Infrastructure Development</w:t>
      </w:r>
    </w:p>
    <w:p>
      <w:pPr>
        <w:pStyle w:val="FirstParagraph"/>
      </w:pPr>
      <w:r>
        <w:t xml:space="preserve">Post-earthquake reconstruction efforts have highlighted the need for advanced monitoring systems. Mechatronics plays a critical role in Structural Health Monitoring (SHM) where sensors embedded in buildings and bridges collect real-time data on stress, vibration, and displacement. This application of Mechatronics Engineering ensures safer infrastructure in seismic zones.</w:t>
      </w:r>
    </w:p>
    <w:bookmarkEnd w:id="25"/>
    <w:bookmarkStart w:id="26" w:name="agricultural-technology"/>
    <w:p>
      <w:pPr>
        <w:pStyle w:val="Heading3"/>
      </w:pPr>
      <w:r>
        <w:t xml:space="preserve">3.3 Agricultural Technology</w:t>
      </w:r>
    </w:p>
    <w:p>
      <w:pPr>
        <w:pStyle w:val="FirstParagraph"/>
      </w:pPr>
      <w:r>
        <w:t xml:space="preserve">Agriculture remains a primary livelihood for many Nepalis. However traditional farming methods are labor-intensive and vulnerable to climate change. In Nepal Kathmandu and surrounding rural areas, there is a growing adoption of drone technology for crop spraying and surveying, as well as automated drip irrigation systems controlled by microcontrollers these are quintessential examples of Mechatronics Engineering in practice.</w:t>
      </w:r>
    </w:p>
    <w:bookmarkEnd w:id="26"/>
    <w:bookmarkEnd w:id="27"/>
    <w:bookmarkStart w:id="28" w:name="key-areas-of-opportunity"/>
    <w:p>
      <w:pPr>
        <w:pStyle w:val="Heading2"/>
      </w:pPr>
      <w:r>
        <w:t xml:space="preserve">4. Key Areas of Opportunity</w:t>
      </w:r>
    </w:p>
    <w:p>
      <w:pPr>
        <w:numPr>
          <w:ilvl w:val="0"/>
          <w:numId w:val="1001"/>
        </w:numPr>
        <w:pStyle w:val="Compact"/>
      </w:pPr>
      <w:r>
        <w:rPr>
          <w:bCs/>
          <w:b/>
        </w:rPr>
        <w:t xml:space="preserve">Renewable Energy Systems:</w:t>
      </w:r>
      <w:r>
        <w:t xml:space="preserve"> </w:t>
      </w:r>
      <w:r>
        <w:t xml:space="preserve">Nepal is rich in hydropower potential. Mechatronics Engineering is vital for the design and maintenance of smart grids, turbine control systems, and remote monitoring stations located in hard-to-reach areas.</w:t>
      </w:r>
    </w:p>
    <w:p>
      <w:pPr>
        <w:numPr>
          <w:ilvl w:val="0"/>
          <w:numId w:val="1001"/>
        </w:numPr>
        <w:pStyle w:val="Compact"/>
      </w:pPr>
      <w:r>
        <w:rPr>
          <w:bCs/>
          <w:b/>
        </w:rPr>
        <w:t xml:space="preserve">Tourism Infrastructure:</w:t>
      </w:r>
      <w:r>
        <w:t xml:space="preserve"> </w:t>
      </w:r>
      <w:r>
        <w:t xml:space="preserve">As a major tourist destination the Himalayas require reliable transport solutions. Cable cars mountain railways and all-terrain vehicles utilized by tourists rely heavily on mechatronic systems for safety and performance.</w:t>
      </w:r>
    </w:p>
    <w:p>
      <w:pPr>
        <w:numPr>
          <w:ilvl w:val="0"/>
          <w:numId w:val="1001"/>
        </w:numPr>
        <w:pStyle w:val="Compact"/>
      </w:pPr>
      <w:r>
        <w:rPr>
          <w:bCs/>
          <w:b/>
        </w:rPr>
        <w:t xml:space="preserve">E-Governance and Smart Cities:</w:t>
      </w:r>
      <w:r>
        <w:t xml:space="preserve"> </w:t>
      </w:r>
      <w:r>
        <w:t xml:space="preserve">The government's push towards digital governance requires robust IoT (Internet of Things) networks. Mechatronics engineers are needed to develop the hardware interfaces that connect physical city assets to digital platforms.</w:t>
      </w:r>
    </w:p>
    <w:bookmarkEnd w:id="28"/>
    <w:bookmarkStart w:id="29" w:name="challenges-facing-implementation"/>
    <w:p>
      <w:pPr>
        <w:pStyle w:val="Heading2"/>
      </w:pPr>
      <w:r>
        <w:t xml:space="preserve">5. Challenges Facing Implementation</w:t>
      </w:r>
    </w:p>
    <w:p>
      <w:pPr>
        <w:pStyle w:val="FirstParagraph"/>
      </w:pPr>
      <w:r>
        <w:t xml:space="preserve">Despite the clear benefits several barriers hinder the widespread adoption of Mechatronics Engineering in Nepal Kathmandu:</w:t>
      </w:r>
    </w:p>
    <w:p>
      <w:pPr>
        <w:numPr>
          <w:ilvl w:val="0"/>
          <w:numId w:val="1002"/>
        </w:numPr>
        <w:pStyle w:val="Compact"/>
      </w:pPr>
      <w:r>
        <w:rPr>
          <w:bCs/>
          <w:b/>
        </w:rPr>
        <w:t xml:space="preserve">Skill Gap:</w:t>
      </w:r>
      <w:r>
        <w:t xml:space="preserve"> </w:t>
      </w:r>
      <w:r>
        <w:t xml:space="preserve">There is a shortage of highly skilled professionals who possess expertise across mechanical, electrical, and software domains. Many engineers are specialized in single disciplines rather than the interdisciplinary nature of Mechatronics Engineering.</w:t>
      </w:r>
    </w:p>
    <w:p>
      <w:pPr>
        <w:numPr>
          <w:ilvl w:val="0"/>
          <w:numId w:val="1002"/>
        </w:numPr>
        <w:pStyle w:val="Compact"/>
      </w:pPr>
      <w:r>
        <w:rPr>
          <w:bCs/>
          <w:b/>
        </w:rPr>
        <w:t xml:space="preserve">Funding and Investment:</w:t>
      </w:r>
      <w:r>
        <w:t xml:space="preserve"> </w:t>
      </w:r>
      <w:r>
        <w:t xml:space="preserve">Initial capital costs for mechatronic systems can be high. Local industries in Nepal Kathmandu often prefer cheaper manual labor over expensive automated solutions due to limited access to credit or investment incentives.</w:t>
      </w:r>
    </w:p>
    <w:p>
      <w:pPr>
        <w:numPr>
          <w:ilvl w:val="0"/>
          <w:numId w:val="1002"/>
        </w:numPr>
        <w:pStyle w:val="Compact"/>
      </w:pPr>
      <w:r>
        <w:rPr>
          <w:bCs/>
          <w:b/>
        </w:rPr>
        <w:t xml:space="preserve">Infrastructure Limitations:</w:t>
      </w:r>
      <w:r>
        <w:t xml:space="preserve"> </w:t>
      </w:r>
      <w:r>
        <w:t xml:space="preserve">Inconsistent power supply and poor internet connectivity in remote areas of Kathmandu Valley can disrupt the functionality of connected mechatronic devices which rely on stable energy and data networks.</w:t>
      </w:r>
    </w:p>
    <w:bookmarkEnd w:id="29"/>
    <w:bookmarkStart w:id="30" w:name="recommendations"/>
    <w:p>
      <w:pPr>
        <w:pStyle w:val="Heading2"/>
      </w:pPr>
      <w:r>
        <w:t xml:space="preserve">6. Recommendations</w:t>
      </w:r>
    </w:p>
    <w:p>
      <w:pPr>
        <w:pStyle w:val="FirstParagraph"/>
      </w:pPr>
      <w:r>
        <w:t xml:space="preserve">To accelerate the integration of Mechatronics Engineering in Nepal Kathmandu the following actions are recommended:</w:t>
      </w:r>
    </w:p>
    <w:p>
      <w:pPr>
        <w:numPr>
          <w:ilvl w:val="0"/>
          <w:numId w:val="1003"/>
        </w:numPr>
        <w:pStyle w:val="Compact"/>
      </w:pPr>
      <w:r>
        <w:rPr>
          <w:bCs/>
          <w:b/>
        </w:rPr>
        <w:t xml:space="preserve">Promoting R&amp;D:</w:t>
      </w:r>
      <w:r>
        <w:t xml:space="preserve">The government should provide grants and tax incentives for companies investing in research and development of locally adapted mechatronic solutions.</w:t>
      </w:r>
    </w:p>
    <w:p>
      <w:pPr>
        <w:numPr>
          <w:ilvl w:val="0"/>
          <w:numId w:val="1003"/>
        </w:numPr>
        <w:pStyle w:val="Compact"/>
      </w:pPr>
      <w:r>
        <w:rPr>
          <w:bCs/>
          <w:b/>
        </w:rPr>
        <w:t xml:space="preserve">Public-Private Partnerships (PPPs):</w:t>
      </w:r>
      <w:r>
        <w:t xml:space="preserve"> </w:t>
      </w:r>
      <w:r>
        <w:t xml:space="preserve">Collaborations between the public sector private industry and academic institutions can lead to pilot projects that demonstrate the efficacy of Mechatronics Engineering in solving local problems.</w:t>
      </w:r>
    </w:p>
    <w:bookmarkEnd w:id="30"/>
    <w:bookmarkStart w:id="31" w:name="X775b5d0ebce4283676f0bfd193464e148d5bdeb"/>
    <w:p>
      <w:pPr>
        <w:pStyle w:val="Heading2"/>
      </w:pPr>
      <w:r>
        <w:t xml:space="preserve">7. Case Study: Automated Waste Management in Kathmandu</w:t>
      </w:r>
    </w:p>
    <w:p>
      <w:pPr>
        <w:pStyle w:val="FirstParagraph"/>
      </w:pPr>
      <w:r>
        <w:t xml:space="preserve">A proposed initiative involves the deployment of smart waste bins equipped with sensors to monitor fill levels. These mechatronic devices transmit data to a central server allowing for optimized collection routes for garbage trucks this reduces fuel consumption and operational costs it exemplifies how Mechatronics Engineering can address urban sanitation issues in Nepal Kathmandu efficiently.</w:t>
      </w:r>
    </w:p>
    <w:bookmarkEnd w:id="31"/>
    <w:bookmarkStart w:id="33" w:name="conclusion"/>
    <w:p>
      <w:pPr>
        <w:pStyle w:val="Heading2"/>
      </w:pPr>
      <w:r>
        <w:t xml:space="preserve">8. Conclusion</w:t>
      </w:r>
    </w:p>
    <w:p>
      <w:pPr>
        <w:pStyle w:val="FirstParagraph"/>
      </w:pPr>
      <w:r>
        <w:t xml:space="preserve">The adoption of Mechatronics Engineering is not just a technological upgrade but a strategic imperative for the development of Nepal Kathmandu. By integrating mechanics electronics and computing we can create systems that are resilient efficient and sustainable.</w:t>
      </w:r>
    </w:p>
    <w:p>
      <w:pPr>
        <w:pStyle w:val="BodyText"/>
      </w:pPr>
      <w:r>
        <w:t xml:space="preserve">This Project Report confirms that while challenges exist such as skill shortages funding gaps and infrastructure limitations the potential rewards are immense. With proper policy support educational investment and industry collaboration Nepal Kathmandu can leverage Mechatronics Engineering to drive economic growth improve quality of life and enhance global competitiveness.</w:t>
      </w:r>
    </w:p>
    <w:bookmarkStart w:id="32" w:name="final-note"/>
    <w:p>
      <w:pPr>
        <w:pStyle w:val="Heading3"/>
      </w:pPr>
      <w:r>
        <w:t xml:space="preserve">Final Note</w:t>
      </w:r>
    </w:p>
    <w:p>
      <w:pPr>
        <w:pStyle w:val="FirstParagraph"/>
      </w:pPr>
      <w:r>
        <w:t xml:space="preserve">We urge stakeholders in government academia and industry to prioritize the advancement of Mechatronics Engineering as a key pillar for the modernization of Nepal Kathmandu. The future lies in intelligent systems and those who invest today will reap significant benefits tomorrow.</w:t>
      </w:r>
    </w:p>
    <w:p>
      <w:pPr>
        <w:pStyle w:val="BodyText"/>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Nepal, Kathmandu</dc:title>
  <dc:creator/>
  <dc:language>en</dc:language>
  <cp:keywords/>
  <dcterms:created xsi:type="dcterms:W3CDTF">2026-07-29T07:31:12Z</dcterms:created>
  <dcterms:modified xsi:type="dcterms:W3CDTF">2026-07-29T07:31:12Z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