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Mechatronics</w:t>
      </w:r>
      <w:r>
        <w:t xml:space="preserve"> </w:t>
      </w:r>
      <w:r>
        <w:t xml:space="preserve">Engineering</w:t>
      </w:r>
      <w:r>
        <w:t xml:space="preserve"> </w:t>
      </w:r>
      <w:r>
        <w:t xml:space="preserve">Solutions</w:t>
      </w:r>
      <w:r>
        <w:t xml:space="preserve"> </w:t>
      </w:r>
      <w:r>
        <w:t xml:space="preserve">in</w:t>
      </w:r>
      <w:r>
        <w:t xml:space="preserve"> </w:t>
      </w:r>
      <w:r>
        <w:t xml:space="preserve">Switzerland,</w:t>
      </w:r>
      <w:r>
        <w:t xml:space="preserve"> </w:t>
      </w:r>
      <w:r>
        <w:t xml:space="preserve">Zurich</w:t>
      </w:r>
    </w:p>
    <w:bookmarkStart w:id="28" w:name="X4cc411d5fc9dd5f29817fb06c3efec7984f51b3"/>
    <w:p>
      <w:pPr>
        <w:pStyle w:val="Heading1"/>
      </w:pPr>
      <w:r>
        <w:t xml:space="preserve">Project Report: Strategic Implementation of Mechatronics Engineering Solutions in Switzerland, 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of Global Innovation Partners</w:t>
      </w:r>
      <w:r>
        <w:br/>
      </w:r>
    </w:p>
    <w:p>
      <w:pPr>
        <w:pStyle w:val="BodyText"/>
      </w:pPr>
      <w:r>
        <w:t xml:space="preserve">Senior Project Management Office</w:t>
      </w:r>
      <w:r>
        <w:br/>
      </w:r>
      <w:r>
        <w:t xml:space="preserve">Comprehensive Analysis and Deployment Framework for Mechatronics Engineer Roles within the Swiss Market Context</w:t>
      </w:r>
    </w:p>
    <w:bookmarkStart w:id="20" w:name="executive-summary"/>
    <w:p>
      <w:pPr>
        <w:pStyle w:val="Heading2"/>
      </w:pPr>
      <w:r>
        <w:t xml:space="preserve">1. Executive Summary</w:t>
      </w:r>
    </w:p>
    <w:p>
      <w:pPr>
        <w:pStyle w:val="FirstParagraph"/>
      </w:pPr>
      <w:r>
        <w:t xml:space="preserve">This</w:t>
      </w:r>
      <w:r>
        <w:t xml:space="preserve"> </w:t>
      </w:r>
      <w:r>
        <w:rPr>
          <w:u w:val="single"/>
          <w:bCs/>
          <w:b/>
        </w:rPr>
        <w:t xml:space="preserve">Project Report</w:t>
      </w:r>
      <w:r>
        <w:t xml:space="preserve"> </w:t>
      </w:r>
      <w:r>
        <w:t xml:space="preserve">outlines the strategic necessity, operational requirements, and economic implications of integrating advanced</w:t>
      </w:r>
      <w:r>
        <w:t xml:space="preserve"> </w:t>
      </w:r>
      <w:r>
        <w:rPr>
          <w:bCs/>
          <w:b/>
        </w:rPr>
        <w:t xml:space="preserve">Mechatronics Engineer</w:t>
      </w:r>
      <w:r>
        <w:t xml:space="preserve"> </w:t>
      </w:r>
      <w:r>
        <w:t xml:space="preserve">capabilities into our organizational structure specifically within the industrial hub of</w:t>
      </w:r>
      <w:r>
        <w:t xml:space="preserve"> </w:t>
      </w:r>
      <w:r>
        <w:rPr>
          <w:bCs/>
          <w:b/>
        </w:rPr>
        <w:t xml:space="preserve">Zurich, Switzerland</w:t>
      </w:r>
      <w:r>
        <w:t xml:space="preserve">. As global manufacturing shifts toward Industry 4.0 standards, the convergence of mechanical engineering, electronics, computer science, and control theory has become paramount. Zurich represents a unique ecosystem where high-precision manufacturing meets cutting-edge research institutions. This document serves as a foundational guide for recruiting top-tier</w:t>
      </w:r>
      <w:r>
        <w:t xml:space="preserve"> </w:t>
      </w:r>
      <w:r>
        <w:rPr>
          <w:bCs/>
          <w:b/>
        </w:rPr>
        <w:t xml:space="preserve">Mechatronics Engineer</w:t>
      </w:r>
      <w:r>
        <w:t xml:space="preserve"> </w:t>
      </w:r>
      <w:r>
        <w:t xml:space="preserve">talent and deploying them effectively within the competitive landscape of</w:t>
      </w:r>
      <w:r>
        <w:t xml:space="preserve"> </w:t>
      </w:r>
      <w:r>
        <w:rPr>
          <w:bCs/>
          <w:b/>
        </w:rPr>
        <w:t xml:space="preserve">Switzerland, Zurich</w:t>
      </w:r>
      <w:r>
        <w:t xml:space="preserve">.</w:t>
      </w:r>
    </w:p>
    <w:bookmarkEnd w:id="20"/>
    <w:bookmarkStart w:id="21" w:name="contextual-analysis-the-zurich-ecosystem"/>
    <w:p>
      <w:pPr>
        <w:pStyle w:val="Heading2"/>
      </w:pPr>
      <w:r>
        <w:t xml:space="preserve">2. Contextual Analysis: The Zurich Ecosystem</w:t>
      </w:r>
    </w:p>
    <w:p>
      <w:pPr>
        <w:pStyle w:val="FirstParagraph"/>
      </w:pPr>
      <w:r>
        <w:t xml:space="preserve">The choice to focus on</w:t>
      </w:r>
      <w:r>
        <w:t xml:space="preserve"> </w:t>
      </w:r>
      <w:r>
        <w:rPr>
          <w:bCs/>
          <w:b/>
        </w:rPr>
        <w:t xml:space="preserve">Zurich, Switzerland</w:t>
      </w:r>
      <w:r>
        <w:t xml:space="preserve">, is driven by its status as a premier global center for innovation, finance, and high-tech manufacturing. Unlike other regions in Europe, the industrial fabric of</w:t>
      </w:r>
      <w:r>
        <w:t xml:space="preserve"> </w:t>
      </w:r>
      <w:r>
        <w:rPr>
          <w:bCs/>
          <w:b/>
        </w:rPr>
        <w:t xml:space="preserve">Zurich</w:t>
      </w:r>
      <w:r>
        <w:t xml:space="preserve"> </w:t>
      </w:r>
      <w:r>
        <w:t xml:space="preserve">is dominated by specialized niches such as precision instrumentation (notably exemplified by companies like ABB and various hidden champions in the surrounding canton), pharmaceutical robotics, and financial technology infrastructure. The proximity to world-class research institutions, including ETH Zurich and EPFL, creates a dense network of knowledge transfer that is critical for</w:t>
      </w:r>
      <w:r>
        <w:t xml:space="preserve"> </w:t>
      </w:r>
      <w:r>
        <w:rPr>
          <w:bCs/>
          <w:b/>
        </w:rPr>
        <w:t xml:space="preserve">Mechatronics Engineer</w:t>
      </w:r>
      <w:r>
        <w:t xml:space="preserve"> </w:t>
      </w:r>
      <w:r>
        <w:t xml:space="preserve">teams seeking to stay at the forefront of technological development.</w:t>
      </w:r>
    </w:p>
    <w:p>
      <w:pPr>
        <w:pStyle w:val="BodyText"/>
      </w:pPr>
      <w:r>
        <w:t xml:space="preserve">Furthermore, operating in</w:t>
      </w:r>
      <w:r>
        <w:t xml:space="preserve"> </w:t>
      </w:r>
      <w:r>
        <w:rPr>
          <w:bCs/>
          <w:b/>
        </w:rPr>
        <w:t xml:space="preserve">Zurich</w:t>
      </w:r>
      <w:r>
        <w:t xml:space="preserve"> </w:t>
      </w:r>
      <w:r>
        <w:t xml:space="preserve">presents specific logistical and cultural considerations. The cost of living is among the highest globally, necessitating competitive compensation packages. However, the high standard of living and political stability attract top international talent. For a</w:t>
      </w:r>
      <w:r>
        <w:t xml:space="preserve"> </w:t>
      </w:r>
      <w:r>
        <w:rPr>
          <w:bCs/>
          <w:b/>
        </w:rPr>
        <w:t xml:space="preserve">Mechatronics Engineer</w:t>
      </w:r>
      <w:r>
        <w:t xml:space="preserve">, this environment offers unparalleled access to funding for R&amp;D projects that might be impossible to sustain in less economically robust regions.</w:t>
      </w:r>
    </w:p>
    <w:bookmarkEnd w:id="21"/>
    <w:bookmarkStart w:id="22" w:name="X098da9f6bb212bc33096b1677a1b502aa86c825"/>
    <w:p>
      <w:pPr>
        <w:pStyle w:val="Heading2"/>
      </w:pPr>
      <w:r>
        <w:t xml:space="preserve">3. Role Definition: The Modern Mechatronics Engineer</w:t>
      </w:r>
    </w:p>
    <w:p>
      <w:pPr>
        <w:pStyle w:val="FirstParagraph"/>
      </w:pPr>
      <w:r>
        <w:t xml:space="preserve">In the context of this</w:t>
      </w:r>
      <w:r>
        <w:t xml:space="preserve"> </w:t>
      </w:r>
      <w:r>
        <w:rPr>
          <w:u w:val="single"/>
          <w:bCs/>
          <w:b/>
        </w:rPr>
        <w:t xml:space="preserve">Project Report</w:t>
      </w:r>
      <w:r>
        <w:t xml:space="preserve">, the definition of a</w:t>
      </w:r>
      <w:r>
        <w:t xml:space="preserve"> </w:t>
      </w:r>
      <w:r>
        <w:rPr>
          <w:bCs/>
          <w:b/>
        </w:rPr>
        <w:t xml:space="preserve">Mechatronics Engineer</w:t>
      </w:r>
      <w:r>
        <w:t xml:space="preserve">Zurich, Switzerland, the demand is specifically for engineers who can:</w:t>
      </w:r>
    </w:p>
    <w:p>
      <w:pPr>
        <w:numPr>
          <w:ilvl w:val="0"/>
          <w:numId w:val="1001"/>
        </w:numPr>
        <w:pStyle w:val="Compact"/>
      </w:pPr>
      <w:r>
        <w:rPr>
          <w:bCs/>
          <w:b/>
        </w:rPr>
        <w:t xml:space="preserve">Integrate IoT Sensors:</w:t>
      </w:r>
      <w:r>
        <w:t xml:space="preserve"> </w:t>
      </w:r>
      <w:r>
        <w:t xml:space="preserve">Design systems that collect real-time data from industrial machinery.</w:t>
      </w:r>
    </w:p>
    <w:p>
      <w:pPr>
        <w:numPr>
          <w:ilvl w:val="0"/>
          <w:numId w:val="1001"/>
        </w:numPr>
        <w:pStyle w:val="Compact"/>
      </w:pPr>
      <w:r>
        <w:rPr>
          <w:bCs/>
          <w:b/>
        </w:rPr>
        <w:t xml:space="preserve">Predictive Maintenance Algorithms:</w:t>
      </w:r>
    </w:p>
    <w:p>
      <w:pPr>
        <w:numPr>
          <w:ilvl w:val="0"/>
          <w:numId w:val="1001"/>
        </w:numPr>
        <w:pStyle w:val="Compact"/>
      </w:pPr>
      <w:r>
        <w:rPr>
          <w:bCs/>
          <w:b/>
        </w:rPr>
        <w:t xml:space="preserve">Cyber-Physical Systems:</w:t>
      </w:r>
    </w:p>
    <w:p>
      <w:pPr>
        <w:numPr>
          <w:ilvl w:val="0"/>
          <w:numId w:val="1001"/>
        </w:numPr>
        <w:pStyle w:val="Compact"/>
      </w:pPr>
      <w:r>
        <w:rPr>
          <w:bCs/>
          <w:b/>
        </w:rPr>
        <w:t xml:space="preserve">Automation Control:</w:t>
      </w:r>
    </w:p>
    <w:p>
      <w:pPr>
        <w:pStyle w:val="FirstParagraph"/>
      </w:pPr>
      <w:r>
        <w:t xml:space="preserve">The</w:t>
      </w:r>
      <w:r>
        <w:t xml:space="preserve"> </w:t>
      </w:r>
      <w:r>
        <w:rPr>
          <w:bCs/>
          <w:b/>
        </w:rPr>
        <w:t xml:space="preserve">Mechatronics Engineer</w:t>
      </w:r>
      <w:r>
        <w:t xml:space="preserve"> </w:t>
      </w:r>
      <w:r>
        <w:t xml:space="preserve">is not merely a technician but a system architect who understands the synergistic relationships between kinematics, dynamics, signal processing, and algorithmic control.</w:t>
      </w:r>
    </w:p>
    <w:bookmarkEnd w:id="22"/>
    <w:bookmarkStart w:id="23" w:name="strategic-objectives-of-the-project"/>
    <w:p>
      <w:pPr>
        <w:pStyle w:val="Heading2"/>
      </w:pPr>
      <w:r>
        <w:t xml:space="preserve">4. Strategic Objectives of the Project</w:t>
      </w:r>
    </w:p>
    <w:p>
      <w:pPr>
        <w:pStyle w:val="FirstParagraph"/>
      </w:pPr>
      <w:r>
        <w:t xml:space="preserve">The primary objective of this initiative is to establish a dedicated</w:t>
      </w:r>
      <w:r>
        <w:t xml:space="preserve"> </w:t>
      </w:r>
      <w:r>
        <w:rPr>
          <w:bCs/>
          <w:b/>
        </w:rPr>
        <w:t xml:space="preserve">Mechatronics Engineer</w:t>
      </w:r>
      <w:r>
        <w:t xml:space="preserve"> </w:t>
      </w:r>
      <w:r>
        <w:t xml:space="preserve">task force in</w:t>
      </w:r>
    </w:p>
    <w:p>
      <w:pPr>
        <w:pStyle w:val="BodyText"/>
      </w:pPr>
      <w:r>
        <w:t xml:space="preserve">Zurich, Switzerland, aligned with our global innovation goals. The specific goals include:</w:t>
      </w:r>
    </w:p>
    <w:p>
      <w:pPr>
        <w:numPr>
          <w:ilvl w:val="0"/>
          <w:numId w:val="1002"/>
        </w:numPr>
        <w:pStyle w:val="Compact"/>
      </w:pPr>
      <w:r>
        <w:rPr>
          <w:bCs/>
          <w:b/>
        </w:rPr>
        <w:t xml:space="preserve">Talent Acquisition:</w:t>
      </w:r>
      <w:r>
        <w:t xml:space="preserve">Mechatronics Engineers and three junior engineers within the next 12 months.</w:t>
      </w:r>
    </w:p>
    <w:p>
      <w:pPr>
        <w:numPr>
          <w:ilvl w:val="0"/>
          <w:numId w:val="1002"/>
        </w:numPr>
        <w:pStyle w:val="Compact"/>
      </w:pPr>
      <w:r>
        <w:rPr>
          <w:bCs/>
          <w:b/>
        </w:rPr>
        <w:t xml:space="preserve">R&amp;D Partnership:</w:t>
      </w:r>
    </w:p>
    <w:p>
      <w:pPr>
        <w:numPr>
          <w:ilvl w:val="0"/>
          <w:numId w:val="1002"/>
        </w:numPr>
        <w:pStyle w:val="Compact"/>
      </w:pPr>
      <w:r>
        <w:rPr>
          <w:bCs/>
          <w:b/>
        </w:rPr>
        <w:t xml:space="preserve">Prototype Development:</w:t>
      </w:r>
      <w:r>
        <w:t xml:space="preserve">Zurich.</w:t>
      </w:r>
    </w:p>
    <w:bookmarkEnd w:id="23"/>
    <w:bookmarkStart w:id="24" w:name="X8c485bf2398b5564c91d72d123e110ce24f126e"/>
    <w:p>
      <w:pPr>
        <w:pStyle w:val="Heading2"/>
      </w:pPr>
      <w:r>
        <w:t xml:space="preserve">5. Operational Challenges and Mitigation Strategies</w:t>
      </w:r>
    </w:p>
    <w:p>
      <w:pPr>
        <w:pStyle w:val="FirstParagraph"/>
      </w:pPr>
      <w:r>
        <w:t xml:space="preserve">Executing this plan in</w:t>
      </w:r>
    </w:p>
    <w:p>
      <w:pPr>
        <w:pStyle w:val="BodyText"/>
      </w:pPr>
      <w:r>
        <w:t xml:space="preserve">Zurich, Switzerland, comes with distinct challenges that must be addressed proactively.</w:t>
      </w:r>
    </w:p>
    <w:p>
      <w:pPr>
        <w:pStyle w:val="BodyText"/>
      </w:pPr>
      <w:r>
        <w:rPr>
          <w:bCs/>
          <w:b/>
        </w:rPr>
        <w:t xml:space="preserve">A. Labor Market Constraints:</w:t>
      </w:r>
      <w:r>
        <w:t xml:space="preserve">The demand for skilled</w:t>
      </w:r>
    </w:p>
    <w:p>
      <w:pPr>
        <w:pStyle w:val="BodyText"/>
      </w:pPr>
      <w:r>
        <w:t xml:space="preserve">Mechatronics Engineers in Switzerland exceeds supply. To mitigate this, we must offer more than just a salary; we must provide a compelling vision of the work, opportunities for continuous learning, and flexible working arrangements that appeal to the Swiss work-life balance culture.</w:t>
      </w:r>
    </w:p>
    <w:p>
      <w:pPr>
        <w:pStyle w:val="BodyText"/>
      </w:pPr>
      <w:r>
        <w:rPr>
          <w:bCs/>
          <w:b/>
        </w:rPr>
        <w:t xml:space="preserve">B. Regulatory Compliance:</w:t>
      </w:r>
      <w:r>
        <w:t xml:space="preserve">Switzerland has rigorous safety and environmental standards. Our</w:t>
      </w:r>
    </w:p>
    <w:p>
      <w:pPr>
        <w:pStyle w:val="BodyText"/>
      </w:pPr>
      <w:r>
        <w:t xml:space="preserve">Mechatronics Engineers must be trained in ISO standards specific to the EU-Swiss bilateral agreements, ensuring that all mechanical and electrical integrations meet local regulatory requirements without delay.</w:t>
      </w:r>
    </w:p>
    <w:p>
      <w:pPr>
        <w:pStyle w:val="BodyText"/>
      </w:pPr>
      <w:r>
        <w:rPr>
          <w:bCs/>
          <w:b/>
        </w:rPr>
        <w:t xml:space="preserve">C. Cultural Integration:</w:t>
      </w:r>
      <w:r>
        <w:t xml:space="preserve">While English is widely spoken in Zurich’s tech sector, proficiency in German or French can be a significant asset for integration with local suppliers and municipal authorities. We will include language training as part of the onboarding package for non-native speakers.</w:t>
      </w:r>
    </w:p>
    <w:bookmarkEnd w:id="24"/>
    <w:bookmarkStart w:id="25" w:name="X6f95f52e2dffc157af5ba069e6f07fe8e6ed361"/>
    <w:p>
      <w:pPr>
        <w:pStyle w:val="Heading2"/>
      </w:pPr>
      <w:r>
        <w:t xml:space="preserve">6. Financial Implications and Resource Allocation</w:t>
      </w:r>
    </w:p>
    <w:p>
      <w:pPr>
        <w:pStyle w:val="FirstParagraph"/>
      </w:pPr>
      <w:r>
        <w:t xml:space="preserve">The budget for this</w:t>
      </w:r>
      <w:r>
        <w:t xml:space="preserve"> </w:t>
      </w:r>
      <w:r>
        <w:rPr>
          <w:u w:val="single"/>
          <w:bCs/>
          <w:b/>
        </w:rPr>
        <w:t xml:space="preserve">Project Report</w:t>
      </w:r>
      <w:r>
        <w:t xml:space="preserve">Zurich, Switzerland. Salary bands for senior</w:t>
      </w:r>
    </w:p>
    <w:p>
      <w:pPr>
        <w:pStyle w:val="BodyText"/>
      </w:pPr>
      <w:r>
        <w:t xml:space="preserve">Mechatronics Engineers in Zurich typically range between CHF 100,00 and CHF 140,0 per year. When factoring in office space rental costs (which are premium in Zurich) and state-of-the-art testing equipment required for mechatronic validation, the initial CAPEX is high.</w:t>
      </w:r>
    </w:p>
    <w:p>
      <w:pPr>
        <w:pStyle w:val="BodyText"/>
      </w:pPr>
      <w:r>
        <w:t xml:space="preserve">However, the ROI is projected to be significant due to the efficiency gains provided by automated systems developed by our</w:t>
      </w:r>
    </w:p>
    <w:p>
      <w:pPr>
        <w:pStyle w:val="BodyText"/>
      </w:pPr>
      <w:r>
        <w:t xml:space="preserve">Mechatronics Engineers. The precision and reliability associated with Swiss engineering practices will enhance our product reputation globally, allowing for premium pricing strategies.</w:t>
      </w:r>
    </w:p>
    <w:bookmarkEnd w:id="25"/>
    <w:bookmarkStart w:id="26" w:name="timeline-and-milestones"/>
    <w:p>
      <w:pPr>
        <w:pStyle w:val="Heading2"/>
      </w:pPr>
      <w:r>
        <w:t xml:space="preserve">7. Timeline and Milestones</w:t>
      </w:r>
    </w:p>
    <w:p>
      <w:pPr>
        <w:numPr>
          <w:ilvl w:val="0"/>
          <w:numId w:val="1003"/>
        </w:numPr>
        <w:pStyle w:val="Compact"/>
      </w:pPr>
      <w:r>
        <w:rPr>
          <w:bCs/>
          <w:b/>
        </w:rPr>
        <w:t xml:space="preserve">Phase 1 (Months 1-3): Recruitment &amp; Office Setup in Zurich.</w:t>
      </w:r>
      <w:r>
        <w:t xml:space="preserve">Mechatronics Engineers and secure office space near the Technopark Zurich.</w:t>
      </w:r>
    </w:p>
    <w:p>
      <w:pPr>
        <w:numPr>
          <w:ilvl w:val="0"/>
          <w:numId w:val="1003"/>
        </w:numPr>
        <w:pStyle w:val="Compact"/>
      </w:pPr>
      <w:r>
        <w:rPr>
          <w:bCs/>
          <w:b/>
        </w:rPr>
        <w:t xml:space="preserve">Phase 2 (Months 4-9): Onboarding &amp; Initial R&amp;</w:t>
      </w:r>
      <w:r>
        <w:t xml:space="preserve">D Partnerships. Hire staff and begin collaboration with university labs.</w:t>
      </w:r>
    </w:p>
    <w:p>
      <w:pPr>
        <w:numPr>
          <w:ilvl w:val="0"/>
          <w:numId w:val="1003"/>
        </w:numPr>
        <w:pStyle w:val="Compact"/>
      </w:pPr>
      <w:r>
        <w:rPr>
          <w:bCs/>
          <w:b/>
        </w:rPr>
        <w:t xml:space="preserve">Phase 3 (Months 10-15): Prototype Development.</w:t>
      </w:r>
      <w:r>
        <w:t xml:space="preserve">Mechatronics Engineers will design and build the core mechanisms and control systems.</w:t>
      </w:r>
    </w:p>
    <w:p>
      <w:pPr>
        <w:numPr>
          <w:ilvl w:val="0"/>
          <w:numId w:val="1003"/>
        </w:numPr>
        <w:pStyle w:val="Compact"/>
      </w:pPr>
      <w:r>
        <w:rPr>
          <w:bCs/>
          <w:b/>
        </w:rPr>
        <w:t xml:space="preserve">Phase 4 (Months 16-18): Testing &amp; Validation in Switzerland.</w:t>
      </w:r>
    </w:p>
    <w:bookmarkEnd w:id="26"/>
    <w:bookmarkStart w:id="27" w:name="conclusion"/>
    <w:p>
      <w:pPr>
        <w:pStyle w:val="Heading2"/>
      </w:pPr>
      <w:r>
        <w:t xml:space="preserve">8. Conclusion</w:t>
      </w:r>
    </w:p>
    <w:p>
      <w:pPr>
        <w:pStyle w:val="FirstParagraph"/>
      </w:pPr>
      <w:r>
        <w:t xml:space="preserve">This</w:t>
      </w:r>
      <w:r>
        <w:t xml:space="preserve"> </w:t>
      </w:r>
      <w:r>
        <w:rPr>
          <w:u w:val="single"/>
          <w:bCs/>
          <w:b/>
        </w:rPr>
        <w:t xml:space="preserve">Project Report</w:t>
      </w:r>
      <w:r>
        <w:t xml:space="preserve">Mechatronics Engineers in</w:t>
      </w:r>
      <w:r>
        <w:t xml:space="preserve"> </w:t>
      </w:r>
      <w:r>
        <w:rPr>
          <w:bCs/>
          <w:b/>
        </w:rPr>
        <w:t xml:space="preserve">Zurich, Switzerland</w:t>
      </w:r>
      <w:r>
        <w:t xml:space="preserve">, is not only feasible but strategically advantageous. The convergence of high-level educational resources, a stable economic environment, and a culture of precision engineering makes Zurich an ideal location for our expansion. By investing in top-tier mechatronic talent, we position ourselves to lead the next wave of industrial automation innovations. We recommend immediate approval of the budget to initiate Phase 1 recruitment efforts.</w:t>
      </w:r>
    </w:p>
    <w:p>
      <w:pPr>
        <w:pStyle w:val="BodyText"/>
      </w:pPr>
      <w:r>
        <w:t xml:space="preserve">The synergy between our organizational goals and the unique capabilities offered by</w:t>
      </w:r>
      <w:r>
        <w:t xml:space="preserve"> </w:t>
      </w:r>
      <w:r>
        <w:rPr>
          <w:bCs/>
          <w:b/>
        </w:rPr>
        <w:t xml:space="preserve">Zurich, Switzerland</w:t>
      </w:r>
      <w:r>
        <w:t xml:space="preserve">, will undoubtedly result in superior products and a sustainable competitive edge. The role of the</w:t>
      </w:r>
    </w:p>
    <w:p>
      <w:pPr>
        <w:pStyle w:val="BodyText"/>
      </w:pPr>
      <w:r>
        <w:t xml:space="preserve">Mechatronics Engineer will be central to this success, serving as the bridge between theoretical innovation and practical industrial application.</w:t>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Mechatronics Engineering Solutions in Switzerland, Zurich</dc:title>
  <dc:creator/>
  <cp:keywords/>
  <dcterms:created xsi:type="dcterms:W3CDTF">2026-07-29T06:51:10Z</dcterms:created>
  <dcterms:modified xsi:type="dcterms:W3CDTF">2026-07-29T06:51:10Z</dcterms:modified>
</cp:coreProperties>
</file>

<file path=docProps/custom.xml><?xml version="1.0" encoding="utf-8"?>
<Properties xmlns="http://schemas.openxmlformats.org/officeDocument/2006/custom-properties" xmlns:vt="http://schemas.openxmlformats.org/officeDocument/2006/docPropsVTypes"/>
</file>