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30" w:name="X27e42c2965b7085a905bdb06a31ed3f4ece99d5"/>
    <w:p>
      <w:pPr>
        <w:pStyle w:val="Heading1"/>
      </w:pPr>
      <w:r>
        <w:t xml:space="preserve">Project Report: Strategic Implementation of Mechatronics Engineering Solutions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Partners</w:t>
      </w:r>
      <w:r>
        <w:br/>
      </w:r>
      <w:r>
        <w:rPr>
          <w:bCs/>
          <w:b/>
        </w:rPr>
        <w:t xml:space="preserve">From:</w:t>
      </w:r>
      <w:r>
        <w:t xml:space="preserve"> </w:t>
      </w:r>
      <w:r>
        <w:t xml:space="preserve">Technical Advisory Board</w:t>
      </w:r>
      <w:r>
        <w:br/>
      </w:r>
      <w:r>
        <w:t xml:space="preserve">Enhancing Industrial Infrastructure through Mechatronics Engineering in Zimbabwe Harare</w:t>
      </w:r>
    </w:p>
    <w:bookmarkStart w:id="20" w:name="executive-summary"/>
    <w:p>
      <w:pPr>
        <w:pStyle w:val="Heading2"/>
      </w:pPr>
      <w:r>
        <w:t xml:space="preserve">1. Executive Summary</w:t>
      </w:r>
    </w:p>
    <w:p>
      <w:pPr>
        <w:pStyle w:val="FirstParagraph"/>
      </w:pPr>
      <w:r>
        <w:t xml:space="preserve">This Project Report outlines the critical necessity and strategic framework for integrating advanced Mechatronics Engineering capabilities within the industrial and agricultural sectors of Zimbabwe Harare. As a regional hub, Zimbabwe Harare stands at a pivotal juncture where traditional manufacturing methods must evolve to meet modern efficiency standards. This document argues that the deployment of mechatronic systems is not merely an upgrade but a survival strategy for local industries facing global competition and resource constraints.</w:t>
      </w:r>
    </w:p>
    <w:p>
      <w:pPr>
        <w:pStyle w:val="BodyText"/>
      </w:pPr>
      <w:r>
        <w:t xml:space="preserve">Mechatronics Engineering represents the synergistic integration of mechanical engineering, electronics, computer science, and telecommunications. In the context of Zimbabwe Harare, this multidisciplinary approach offers unique opportunities to address specific local challenges such as power instability in infrastructure reliability and water management. By leveraging these technologies, we aim to create a robust industrial ecosystem that is resilient efficient and sustainable.</w:t>
      </w:r>
    </w:p>
    <w:bookmarkEnd w:id="20"/>
    <w:bookmarkStart w:id="21" w:name="background-and-context"/>
    <w:p>
      <w:pPr>
        <w:pStyle w:val="Heading2"/>
      </w:pPr>
      <w:r>
        <w:t xml:space="preserve">2. Background and Context</w:t>
      </w:r>
    </w:p>
    <w:p>
      <w:pPr>
        <w:pStyle w:val="FirstParagraph"/>
      </w:pPr>
      <w:r>
        <w:t xml:space="preserve">Zimbabwe Harare has historically served as the economic backbone of the nation, hosting a significant portion of its manufacturing base. However recent years have presented unprecedented challenges including fluctuating energy supplies supply chain disruptions and aging infrastructure. Traditional engineering disciplines alone are no longer sufficient to solve these complex problems.</w:t>
      </w:r>
    </w:p>
    <w:p>
      <w:pPr>
        <w:pStyle w:val="BodyText"/>
      </w:pPr>
      <w:r>
        <w:t xml:space="preserve">The concept of Mechatronics Engineering has emerged as the ideal solution because it emphasizes system integration and smart control mechanisms rather than isolated components. For instance a mechatronic approach allows for the development of automated systems that can operate efficiently even during intermittent power cycles by utilizing smart energy management software and battery backup integrations.</w:t>
      </w:r>
    </w:p>
    <w:p>
      <w:pPr>
        <w:pStyle w:val="BodyText"/>
      </w:pPr>
      <w:r>
        <w:t xml:space="preserve">Furthermore Zimbabwe Harare is experiencing a demographic shift with an increasing number of young engineers and technicians entering the workforce. There is an urgent need to align educational curricula and professional development programs with modern Mechatronics Engineering practices to ensure that this talent pool can contribute effectively to national development goals.</w:t>
      </w:r>
    </w:p>
    <w:bookmarkEnd w:id="21"/>
    <w:bookmarkStart w:id="22" w:name="problem-statement"/>
    <w:p>
      <w:pPr>
        <w:pStyle w:val="Heading2"/>
      </w:pPr>
      <w:r>
        <w:t xml:space="preserve">3. Problem Statement</w:t>
      </w:r>
    </w:p>
    <w:p>
      <w:pPr>
        <w:pStyle w:val="FirstParagraph"/>
      </w:pPr>
      <w:r>
        <w:t xml:space="preserve">The primary problem identified in this report is the technological gap existing between traditional mechanical systems used in Zimbabwe Harare and modern automated solutions required for global competitiveness. Current industrial plants often rely on manual operations or semi-automated machinery that lacks precision data feedback loops and adaptive control capabilities.</w:t>
      </w:r>
    </w:p>
    <w:p>
      <w:pPr>
        <w:pStyle w:val="BodyText"/>
      </w:pPr>
      <w:r>
        <w:t xml:space="preserve">This lack of sophistication leads to:</w:t>
      </w:r>
    </w:p>
    <w:p>
      <w:pPr>
        <w:numPr>
          <w:ilvl w:val="0"/>
          <w:numId w:val="1001"/>
        </w:numPr>
        <w:pStyle w:val="Compact"/>
      </w:pPr>
      <w:r>
        <w:rPr>
          <w:bCs/>
          <w:b/>
        </w:rPr>
        <w:t xml:space="preserve">Inefficiency:</w:t>
      </w:r>
      <w:r>
        <w:t xml:space="preserve"> </w:t>
      </w:r>
      <w:r>
        <w:t xml:space="preserve">Higher rates of production waste and increased operational costs due to human error.</w:t>
      </w:r>
    </w:p>
    <w:p>
      <w:pPr>
        <w:numPr>
          <w:ilvl w:val="0"/>
          <w:numId w:val="1001"/>
        </w:numPr>
        <w:pStyle w:val="Compact"/>
      </w:pPr>
      <w:r>
        <w:rPr>
          <w:bCs/>
          <w:b/>
        </w:rPr>
        <w:t xml:space="preserve">Lack of Flexibility:</w:t>
      </w:r>
    </w:p>
    <w:p>
      <w:pPr>
        <w:numPr>
          <w:ilvl w:val="0"/>
          <w:numId w:val="1001"/>
        </w:numPr>
        <w:pStyle w:val="Compact"/>
      </w:pPr>
      <w:r>
        <w:t xml:space="preserve">Maintenance Difficulties:</w:t>
      </w:r>
    </w:p>
    <w:p>
      <w:pPr>
        <w:pStyle w:val="FirstParagraph"/>
      </w:pPr>
      <w:r>
        <w:t xml:space="preserve">In Zimbabwe Harare these issues are exacerbated by the high cost of imported spare parts and the difficulty in finding skilled personnel capable of repairing complex electronic-mechanical hybrids. Therefore there is a pressing need for localized expertise in Mechatronics Engineering to manage maintain and innovate upon existing industrial assets.</w:t>
      </w:r>
    </w:p>
    <w:bookmarkEnd w:id="22"/>
    <w:bookmarkStart w:id="26" w:name="X5b32325b4d0031e835a0394041a8ff1a82dd743"/>
    <w:p>
      <w:pPr>
        <w:pStyle w:val="Heading2"/>
      </w:pPr>
      <w:r>
        <w:t xml:space="preserve">4. Proposed Solutions: The Role of Mechatronics Engineering</w:t>
      </w:r>
    </w:p>
    <w:p>
      <w:pPr>
        <w:pStyle w:val="FirstParagraph"/>
      </w:pPr>
      <w:r>
        <w:t xml:space="preserve">To address these challenges this report proposes the adoption of comprehensive Mechatronics Engineering strategies across three key sectors in Zimbabwe Harare: Manufacturing Agriculture and Water Management.</w:t>
      </w:r>
    </w:p>
    <w:bookmarkStart w:id="23" w:name="smart-manufacturing-and-automation"/>
    <w:p>
      <w:pPr>
        <w:pStyle w:val="Heading3"/>
      </w:pPr>
      <w:r>
        <w:t xml:space="preserve">4.1 Smart Manufacturing and Automation</w:t>
      </w:r>
    </w:p>
    <w:p>
      <w:pPr>
        <w:pStyle w:val="FirstParagraph"/>
      </w:pPr>
      <w:r>
        <w:t xml:space="preserve">In the manufacturing sector, Mechatronics Engineering can facilitate the transition to Industry 4.0 standards. By integrating sensors PLCs (Programmable Logic Controllers) and IoT (Internet of Things) devices into existing production lines we can achieve real-time monitoring of equipment health this enables predictive maintenance which reduces unexpected breakdowns significantly. For factories in Zimbabwe Harare this means higher uptime and lower operational costs despite external economic pressures.</w:t>
      </w:r>
    </w:p>
    <w:p>
      <w:pPr>
        <w:pStyle w:val="BodyText"/>
      </w:pPr>
      <w:r>
        <w:t xml:space="preserve">Moreover mechatronic robotics can assist with tasks that are hazardous or repetitive improving workplace safety and product consistency. Local technical colleges should partner with industries to provide training on these specific technologies ensuring a ready workforce.</w:t>
      </w:r>
    </w:p>
    <w:bookmarkEnd w:id="23"/>
    <w:bookmarkStart w:id="24" w:name="precision-agriculture"/>
    <w:p>
      <w:pPr>
        <w:pStyle w:val="Heading3"/>
      </w:pPr>
      <w:r>
        <w:t xml:space="preserve">4.2 Precision Agriculture</w:t>
      </w:r>
    </w:p>
    <w:p>
      <w:pPr>
        <w:pStyle w:val="FirstParagraph"/>
      </w:pPr>
      <w:r>
        <w:t xml:space="preserve">Agriculture is a vital sector for Zimbabwe Harare’s economy and surrounding regions. Mechatronics Engineering plays a crucial role in precision agriculture through the use of drone technology GPS-guided tractors and automated irrigation systems.</w:t>
      </w:r>
    </w:p>
    <w:p>
      <w:pPr>
        <w:pStyle w:val="BodyText"/>
      </w:pPr>
      <w:r>
        <w:t xml:space="preserve">Drones equipped with multispectral cameras can monitor crop health allowing farmers to apply fertilizers and pesticides only where needed reducing waste and environmental impact. Automated irrigation systems utilize soil moisture sensors to water crops precisely optimizing water usage which is critical in areas prone to drought. These technologies fall squarely within the domain of Mechatronics Engineering combining mechanical hardware with electronic sensing and software control.</w:t>
      </w:r>
    </w:p>
    <w:bookmarkEnd w:id="24"/>
    <w:bookmarkStart w:id="25" w:name="water-and-sanitation-infrastructure"/>
    <w:p>
      <w:pPr>
        <w:pStyle w:val="Heading3"/>
      </w:pPr>
      <w:r>
        <w:t xml:space="preserve">4.3 Water and Sanitation Infrastructure</w:t>
      </w:r>
    </w:p>
    <w:p>
      <w:pPr>
        <w:pStyle w:val="FirstParagraph"/>
      </w:pPr>
      <w:r>
        <w:t xml:space="preserve">Zimbabwe Harare faces significant challenges regarding water distribution losses due to leaking pipes and inefficient pumping stations. Mechatronic solutions such as smart pump controllers and leak detection sensors can drastically reduce non-revenue water.</w:t>
      </w:r>
    </w:p>
    <w:p>
      <w:pPr>
        <w:pStyle w:val="BodyText"/>
      </w:pPr>
      <w:r>
        <w:t xml:space="preserve">By implementing SCADA (Supervisory Control and Data Acquisition) systems powered by mechatronic principles municipal authorities in Zimbabwe Harare can monitor pressure levels in real time and detect anomalies instantly. This proactive approach ensures that water resources are managed efficiently and reliably improving public health outcomes.</w:t>
      </w:r>
    </w:p>
    <w:bookmarkEnd w:id="25"/>
    <w:bookmarkEnd w:id="26"/>
    <w:bookmarkStart w:id="27" w:name="implementation-strategy"/>
    <w:p>
      <w:pPr>
        <w:pStyle w:val="Heading2"/>
      </w:pPr>
      <w:r>
        <w:t xml:space="preserve">5. Implementation Strategy</w:t>
      </w:r>
    </w:p>
    <w:p>
      <w:pPr>
        <w:pStyle w:val="FirstParagraph"/>
      </w:pPr>
      <w:r>
        <w:t xml:space="preserve">The successful implementation of Mechatronics Engineering initiatives requires a multi-faceted strategy:</w:t>
      </w:r>
    </w:p>
    <w:p>
      <w:pPr>
        <w:numPr>
          <w:ilvl w:val="0"/>
          <w:numId w:val="1002"/>
        </w:numPr>
        <w:pStyle w:val="Compact"/>
      </w:pPr>
      <w:r>
        <w:rPr>
          <w:bCs/>
          <w:b/>
        </w:rPr>
        <w:t xml:space="preserve">Educational Reform:</w:t>
      </w:r>
    </w:p>
    <w:p>
      <w:pPr>
        <w:numPr>
          <w:ilvl w:val="0"/>
          <w:numId w:val="1002"/>
        </w:numPr>
        <w:pStyle w:val="Compact"/>
      </w:pPr>
      <w:r>
        <w:rPr>
          <w:bCs/>
          <w:b/>
        </w:rPr>
        <w:t xml:space="preserve">Public-Private Partnerships:</w:t>
      </w:r>
    </w:p>
    <w:p>
      <w:pPr>
        <w:numPr>
          <w:ilvl w:val="0"/>
          <w:numId w:val="1002"/>
        </w:numPr>
        <w:pStyle w:val="Compact"/>
      </w:pPr>
      <w:r>
        <w:rPr>
          <w:bCs/>
          <w:b/>
        </w:rPr>
        <w:t xml:space="preserve">Local Fabrication Capacity:</w:t>
      </w:r>
    </w:p>
    <w:p>
      <w:pPr>
        <w:numPr>
          <w:ilvl w:val="0"/>
          <w:numId w:val="1002"/>
        </w:numPr>
        <w:pStyle w:val="Compact"/>
      </w:pPr>
      <w:r>
        <w:rPr>
          <w:bCs/>
          <w:b/>
        </w:rPr>
        <w:t xml:space="preserve">Policy Support:</w:t>
      </w:r>
    </w:p>
    <w:bookmarkEnd w:id="27"/>
    <w:bookmarkStart w:id="28" w:name="expected-outcomes"/>
    <w:p>
      <w:pPr>
        <w:pStyle w:val="Heading2"/>
      </w:pPr>
      <w:r>
        <w:t xml:space="preserve">6. Expected Outcomes</w:t>
      </w:r>
    </w:p>
    <w:p>
      <w:pPr>
        <w:pStyle w:val="FirstParagraph"/>
      </w:pPr>
      <w:r>
        <w:t xml:space="preserve">If implemented effectively this project is expected to yield substantial benefits for Zimbabwe Harare:</w:t>
      </w:r>
    </w:p>
    <w:p>
      <w:pPr>
        <w:numPr>
          <w:ilvl w:val="0"/>
          <w:numId w:val="1003"/>
        </w:numPr>
        <w:pStyle w:val="Compact"/>
      </w:pPr>
      <w:r>
        <w:rPr>
          <w:bCs/>
          <w:b/>
        </w:rPr>
        <w:t xml:space="preserve">Economic Growth:</w:t>
      </w:r>
    </w:p>
    <w:p>
      <w:pPr>
        <w:numPr>
          <w:ilvl w:val="0"/>
          <w:numId w:val="1003"/>
        </w:numPr>
        <w:pStyle w:val="Compact"/>
      </w:pPr>
      <w:r>
        <w:rPr>
          <w:bCs/>
          <w:b/>
        </w:rPr>
        <w:t xml:space="preserve">JCreation:</w:t>
      </w:r>
    </w:p>
    <w:p>
      <w:pPr>
        <w:numPr>
          <w:ilvl w:val="0"/>
          <w:numId w:val="1003"/>
        </w:numPr>
        <w:pStyle w:val="Compact"/>
      </w:pPr>
      <w:r>
        <w:rPr>
          <w:bCs/>
          <w:b/>
        </w:rPr>
        <w:t xml:space="preserve">Sustainability:</w:t>
      </w:r>
    </w:p>
    <w:p>
      <w:pPr>
        <w:numPr>
          <w:ilvl w:val="0"/>
          <w:numId w:val="1003"/>
        </w:numPr>
        <w:pStyle w:val="Compact"/>
      </w:pPr>
      <w:r>
        <w:rPr>
          <w:bCs/>
          <w:b/>
        </w:rPr>
        <w:t xml:space="preserve">National Resilience:</w:t>
      </w:r>
    </w:p>
    <w:bookmarkEnd w:id="28"/>
    <w:bookmarkStart w:id="29" w:name="conclusion"/>
    <w:p>
      <w:pPr>
        <w:pStyle w:val="Heading2"/>
      </w:pPr>
      <w:r>
        <w:t xml:space="preserve">7. Conclusion</w:t>
      </w:r>
    </w:p>
    <w:p>
      <w:pPr>
        <w:pStyle w:val="FirstParagraph"/>
      </w:pPr>
      <w:r>
        <w:t xml:space="preserve">The integration of Mechatronics Engineering into the industrial fabric of Zimbabwe Harare is not just an option but a strategic imperative. By bridging the gap between mechanical traditional engineering and digital innovation we can unlock new levels of efficiency productivity and sustainability.</w:t>
      </w:r>
    </w:p>
    <w:p>
      <w:pPr>
        <w:pStyle w:val="BodyText"/>
      </w:pPr>
      <w:r>
        <w:t xml:space="preserve">This Project Report serves as a call to action for policymakers engineers educators and industry leaders in Zimbabwe Harare to embrace this multidisciplinary field. Through collaboration investment in education and strategic implementation we can position Zimbabwe Harare as a leader in technological advancement within Southern Africa ensuring a prosperous future for all its citizens.</w:t>
      </w:r>
    </w:p>
    <w:p>
      <w:pPr>
        <w:pStyle w:val="BodyText"/>
      </w:pPr>
      <w:r>
        <w:t xml:space="preserve">The time has come to redefine the engineering landscape of Zimbabwe Harare through the power of Mechatronics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Engineering in Zimbabwe Harare</dc:title>
  <dc:creator/>
  <dc:language>en</dc:language>
  <cp:keywords/>
  <dcterms:created xsi:type="dcterms:W3CDTF">2026-07-29T06:25:09Z</dcterms:created>
  <dcterms:modified xsi:type="dcterms:W3CDTF">2026-07-29T06:25:09Z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