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1" w:name="X72e1174f9775cfcf7a84a712db043fca3a6bfd9"/>
    <w:p>
      <w:pPr>
        <w:pStyle w:val="Heading1"/>
      </w:pPr>
      <w:r>
        <w:t xml:space="preserve">Project Report: Implementation of Specialized Meteorologist Services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Munich</w:t>
      </w:r>
      <w:r>
        <w:br/>
      </w:r>
      <w:r>
        <w:rPr>
          <w:bCs/>
          <w:b/>
        </w:rPr>
        <w:t xml:space="preserve">From:</w:t>
      </w:r>
      <w:r>
        <w:t xml:space="preserve"> </w:t>
      </w:r>
      <w:r>
        <w:t xml:space="preserve">Project Management Office</w:t>
      </w:r>
      <w:r>
        <w:br/>
      </w:r>
    </w:p>
    <w:p>
      <w:pPr>
        <w:pStyle w:val="BodyText"/>
      </w:pPr>
      <w:r>
        <w:br/>
      </w:r>
    </w:p>
    <w:bookmarkStart w:id="20" w:name="executive-summary"/>
    <w:p>
      <w:pPr>
        <w:pStyle w:val="Heading2"/>
      </w:pPr>
      <w:r>
        <w:t xml:space="preserve">1. Executive Summary</w:t>
      </w:r>
    </w:p>
    <w:p>
      <w:pPr>
        <w:pStyle w:val="FirstParagraph"/>
      </w:pPr>
      <w:r>
        <w:t xml:space="preserve">This project report outlines the critical necessity of integrating dedicated, high-level meteorologist services within the urban infrastructure of</w:t>
      </w:r>
      <w:r>
        <w:t xml:space="preserve"> </w:t>
      </w:r>
      <w:r>
        <w:rPr>
          <w:bCs/>
          <w:b/>
        </w:rPr>
        <w:t xml:space="preserve">Munich</w:t>
      </w:r>
      <w:r>
        <w:t xml:space="preserve">, located in southern</w:t>
      </w:r>
      <w:r>
        <w:t xml:space="preserve"> </w:t>
      </w:r>
      <w:r>
        <w:rPr>
          <w:bCs/>
          <w:b/>
        </w:rPr>
        <w:t xml:space="preserve">Germany</w:t>
      </w:r>
      <w:r>
        <w:t xml:space="preserve">. As climate patterns shift globally, local weather events have become increasingly unpredictable and severe. The role of a professional</w:t>
      </w:r>
      <w:r>
        <w:t xml:space="preserve"> </w:t>
      </w:r>
      <w:r>
        <w:rPr>
          <w:bCs/>
          <w:b/>
        </w:rPr>
        <w:t xml:space="preserve">Meteorologist</w:t>
      </w:r>
      <w:r>
        <w:t xml:space="preserve"> </w:t>
      </w:r>
      <w:r>
        <w:t xml:space="preserve">is no longer limited to academic research or entertainment broadcasting; it has evolved into a fundamental component of civic infrastructure, public health safety, and economic stability. This document details the scope, objectives, and operational framework required to establish a robust meteorological monitoring and advisory system tailored specifically for the unique geographical and climatic conditions of</w:t>
      </w:r>
      <w:r>
        <w:t xml:space="preserve"> </w:t>
      </w:r>
      <w:r>
        <w:rPr>
          <w:bCs/>
          <w:b/>
        </w:rPr>
        <w:t xml:space="preserve">Germany Munich</w:t>
      </w:r>
      <w:r>
        <w:t xml:space="preserve">.</w:t>
      </w:r>
    </w:p>
    <w:bookmarkEnd w:id="20"/>
    <w:bookmarkStart w:id="21" w:name="introduction"/>
    <w:p>
      <w:pPr>
        <w:pStyle w:val="Heading2"/>
      </w:pPr>
      <w:r>
        <w:t xml:space="preserve">2. Introduction</w:t>
      </w:r>
    </w:p>
    <w:p>
      <w:pPr>
        <w:pStyle w:val="FirstParagraph"/>
      </w:pPr>
      <w:r>
        <w:rPr>
          <w:bCs/>
          <w:b/>
        </w:rPr>
        <w:t xml:space="preserve">Munich</w:t>
      </w:r>
      <w:r>
        <w:t xml:space="preserve">, the capital of Bavaria, is a city characterized by its proximity to the Alpine foothills, which creates a highly specific microclimate. While historically known for relatively stable seasonal transitions, recent years have demonstrated an increase in extreme weather events, including flash floods during summer thunderstorms and prolonged periods of intense heat or unexpected late-season snowfalls. These variations pose significant risks to transportation networks, energy consumption grids, and public safety.</w:t>
      </w:r>
    </w:p>
    <w:p>
      <w:pPr>
        <w:pStyle w:val="BodyText"/>
      </w:pPr>
      <w:r>
        <w:t xml:space="preserve">The primary objective of this project is to formalize the role of the</w:t>
      </w:r>
      <w:r>
        <w:t xml:space="preserve"> </w:t>
      </w:r>
      <w:r>
        <w:rPr>
          <w:bCs/>
          <w:b/>
        </w:rPr>
        <w:t xml:space="preserve">Meteorologist</w:t>
      </w:r>
      <w:r>
        <w:t xml:space="preserve"> </w:t>
      </w:r>
      <w:r>
        <w:t xml:space="preserve">within the municipal framework. By moving beyond general weather forecasts provided by national services,</w:t>
      </w:r>
      <w:r>
        <w:t xml:space="preserve"> </w:t>
      </w:r>
      <w:r>
        <w:rPr>
          <w:bCs/>
          <w:b/>
        </w:rPr>
        <w:t xml:space="preserve">Munich</w:t>
      </w:r>
      <w:r>
        <w:t xml:space="preserve"> </w:t>
      </w:r>
      <w:r>
        <w:t xml:space="preserve">requires hyper-localized data analysis. A dedicated team or specialized consultation role for a senior</w:t>
      </w:r>
    </w:p>
    <w:p>
      <w:pPr>
        <w:pStyle w:val="BodyText"/>
      </w:pPr>
      <w:r>
        <w:t xml:space="preserve">Meteorologist</w:t>
      </w:r>
    </w:p>
    <w:p>
      <w:pPr>
        <w:pStyle w:val="BodyText"/>
      </w:pPr>
      <w:r>
        <w:t xml:space="preserve">will ensure that city planners and emergency responders receive actionable intelligence rather than generic predictions. This report argues that investing in specialized meteorological expertise is an essential step toward making</w:t>
      </w:r>
      <w:r>
        <w:t xml:space="preserve"> </w:t>
      </w:r>
      <w:r>
        <w:rPr>
          <w:bCs/>
          <w:b/>
        </w:rPr>
        <w:t xml:space="preserve">Germany Munich</w:t>
      </w:r>
      <w:r>
        <w:t xml:space="preserve"> </w:t>
      </w:r>
      <w:r>
        <w:t xml:space="preserve">a "Smart City" resilient to climate change.</w:t>
      </w:r>
    </w:p>
    <w:bookmarkEnd w:id="21"/>
    <w:bookmarkStart w:id="22" w:name="X0f287e0f57b0aa5261a273f629d11a70a50d7f4"/>
    <w:p>
      <w:pPr>
        <w:pStyle w:val="Heading2"/>
      </w:pPr>
      <w:r>
        <w:t xml:space="preserve">3. Objectives of the Meteorologist Initiative</w:t>
      </w:r>
    </w:p>
    <w:p>
      <w:pPr>
        <w:pStyle w:val="FirstParagraph"/>
      </w:pPr>
      <w:r>
        <w:t xml:space="preserve">The implementation of dedicated</w:t>
      </w:r>
      <w:r>
        <w:t xml:space="preserve"> </w:t>
      </w:r>
      <w:r>
        <w:rPr>
          <w:bCs/>
          <w:b/>
        </w:rPr>
        <w:t xml:space="preserve">Meteorologist</w:t>
      </w:r>
      <w:r>
        <w:t xml:space="preserve">-led initiatives in</w:t>
      </w:r>
      <w:r>
        <w:t xml:space="preserve"> </w:t>
      </w:r>
      <w:r>
        <w:rPr>
          <w:bCs/>
          <w:b/>
        </w:rPr>
        <w:t xml:space="preserve">Munich</w:t>
      </w:r>
    </w:p>
    <w:p>
      <w:pPr>
        <w:numPr>
          <w:ilvl w:val="0"/>
          <w:numId w:val="1001"/>
        </w:numPr>
        <w:pStyle w:val="Compact"/>
      </w:pPr>
      <w:r>
        <w:t xml:space="preserve">To provide hyper-local weather forecasting with a radius of precision under 5 kilometers, critical for managing urban heat islands and localized flooding.</w:t>
      </w:r>
    </w:p>
    <w:p>
      <w:pPr>
        <w:numPr>
          <w:ilvl w:val="0"/>
          <w:numId w:val="1001"/>
        </w:numPr>
        <w:pStyle w:val="Compact"/>
      </w:pPr>
      <w:r>
        <w:t xml:space="preserve">To enhance public safety protocols during extreme weather events by providing early warnings to emergency services (Feuerwehr and Rettungsdienst).</w:t>
      </w:r>
    </w:p>
    <w:p>
      <w:pPr>
        <w:numPr>
          <w:ilvl w:val="0"/>
          <w:numId w:val="1001"/>
        </w:numPr>
        <w:pStyle w:val="Compact"/>
      </w:pPr>
      <w:r>
        <w:t xml:space="preserve">To support agricultural planning in the surrounding Bavarian regions that supply food to</w:t>
      </w:r>
      <w:r>
        <w:t xml:space="preserve"> </w:t>
      </w:r>
      <w:r>
        <w:rPr>
          <w:bCs/>
          <w:b/>
        </w:rPr>
        <w:t xml:space="preserve">Munich</w:t>
      </w:r>
      <w:r>
        <w:t xml:space="preserve">, ensuring food security against climate volatility.</w:t>
      </w:r>
    </w:p>
    <w:p>
      <w:pPr>
        <w:numPr>
          <w:ilvl w:val="0"/>
          <w:numId w:val="1001"/>
        </w:numPr>
        <w:pStyle w:val="Compact"/>
      </w:pPr>
      <w:r>
        <w:t xml:space="preserve">To optimize energy consumption by predicting heating and cooling demands with greater accuracy, thereby supporting Munich’s green energy goals.</w:t>
      </w:r>
    </w:p>
    <w:bookmarkEnd w:id="22"/>
    <w:bookmarkStart w:id="26" w:name="Xa1b537bc20917a16314ed75b977d4882f8eb54a"/>
    <w:p>
      <w:pPr>
        <w:pStyle w:val="Heading2"/>
      </w:pPr>
      <w:r>
        <w:t xml:space="preserve">4. The Role of the Meteorologist in Urban Planning</w:t>
      </w:r>
    </w:p>
    <w:p>
      <w:pPr>
        <w:pStyle w:val="FirstParagraph"/>
      </w:pPr>
      <w:r>
        <w:t xml:space="preserve">In the context of</w:t>
      </w:r>
      <w:r>
        <w:t xml:space="preserve"> </w:t>
      </w:r>
      <w:r>
        <w:rPr>
          <w:bCs/>
          <w:b/>
        </w:rPr>
        <w:t xml:space="preserve">Munich</w:t>
      </w:r>
      <w:r>
        <w:t xml:space="preserve">, the</w:t>
      </w:r>
    </w:p>
    <w:p>
      <w:pPr>
        <w:pStyle w:val="BodyText"/>
      </w:pPr>
      <w:r>
        <w:t xml:space="preserve">Meteorologist</w:t>
      </w:r>
    </w:p>
    <w:p>
      <w:pPr>
        <w:pStyle w:val="BodyText"/>
      </w:pPr>
      <w:r>
        <w:t xml:space="preserve">serves as a bridge between atmospheric data and urban decision-making. Unlike automated weather models, a human expert can interpret complex interactions between local topography and broader climatic systems.</w:t>
      </w:r>
    </w:p>
    <w:bookmarkStart w:id="23" w:name="flood-risk-management"/>
    <w:p>
      <w:pPr>
        <w:pStyle w:val="Heading3"/>
      </w:pPr>
      <w:r>
        <w:t xml:space="preserve">4.1 Flood Risk Management</w:t>
      </w:r>
    </w:p>
    <w:p>
      <w:pPr>
        <w:pStyle w:val="FirstParagraph"/>
      </w:pPr>
      <w:r>
        <w:t xml:space="preserve">The Isar River is central to Munich's landscape. A specialized</w:t>
      </w:r>
    </w:p>
    <w:p>
      <w:pPr>
        <w:pStyle w:val="BodyText"/>
      </w:pPr>
      <w:r>
        <w:t xml:space="preserve">Meteorologist</w:t>
      </w:r>
    </w:p>
    <w:p>
      <w:pPr>
        <w:numPr>
          <w:ilvl w:val="0"/>
          <w:numId w:val="1002"/>
        </w:numPr>
        <w:pStyle w:val="Compact"/>
      </w:pPr>
      <w:r>
        <w:t xml:space="preserve">Analyze precipitation intensity over the catchment area of the Isar and its tributaries.</w:t>
      </w:r>
    </w:p>
    <w:p>
      <w:pPr>
        <w:numPr>
          <w:ilvl w:val="0"/>
          <w:numId w:val="1002"/>
        </w:numPr>
        <w:pStyle w:val="Compact"/>
      </w:pPr>
      <w:r>
        <w:t xml:space="preserve">Predict snowmelt rates in the Alps during sudden warm spells, which contribute significantly to river levels in</w:t>
      </w:r>
      <w:r>
        <w:t xml:space="preserve"> </w:t>
      </w:r>
      <w:r>
        <w:rPr>
          <w:bCs/>
          <w:b/>
        </w:rPr>
        <w:t xml:space="preserve">Munich</w:t>
      </w:r>
      <w:r>
        <w:t xml:space="preserve">.</w:t>
      </w:r>
    </w:p>
    <w:p>
      <w:pPr>
        <w:numPr>
          <w:ilvl w:val="0"/>
          <w:numId w:val="1002"/>
        </w:numPr>
        <w:pStyle w:val="Compact"/>
      </w:pPr>
      <w:r>
        <w:t xml:space="preserve">Coordinate with water management authorities to release reservoir water proactively rather than reactively.</w:t>
      </w:r>
    </w:p>
    <w:bookmarkEnd w:id="23"/>
    <w:bookmarkStart w:id="24" w:name="urban-heat-island-mitigation"/>
    <w:p>
      <w:pPr>
        <w:pStyle w:val="Heading3"/>
      </w:pPr>
      <w:r>
        <w:t xml:space="preserve">4.2 Urban Heat Island Mitigation</w:t>
      </w:r>
    </w:p>
    <w:p>
      <w:pPr>
        <w:pStyle w:val="FirstParagraph"/>
      </w:pPr>
      <w:r>
        <w:t xml:space="preserve">Munich</w:t>
      </w:r>
    </w:p>
    <w:p>
      <w:pPr>
        <w:pStyle w:val="BodyText"/>
      </w:pPr>
      <w:r>
        <w:t xml:space="preserve">Monitor temperature variations across different districts of the city, identifying "hot spots" where concrete and asphalt trap heat.</w:t>
      </w:r>
    </w:p>
    <w:p>
      <w:pPr>
        <w:pStyle w:val="BodyText"/>
      </w:pPr>
      <w:r>
        <w:t xml:space="preserve">Advise on urban greening projects and water features to cool specific neighborhoods.</w:t>
      </w:r>
    </w:p>
    <w:p>
      <w:pPr>
        <w:pStyle w:val="BodyText"/>
      </w:pPr>
      <w:r>
        <w:t xml:space="preserve">Issue public health advisories during heatwaves, targeting vulnerable populations in poorly ventilated areas of</w:t>
      </w:r>
    </w:p>
    <w:p>
      <w:pPr>
        <w:pStyle w:val="BodyText"/>
      </w:pPr>
      <w:r>
        <w:t xml:space="preserve">Munich</w:t>
      </w:r>
    </w:p>
    <w:bookmarkEnd w:id="24"/>
    <w:bookmarkStart w:id="25" w:name="transportation-and-logistics"/>
    <w:p>
      <w:pPr>
        <w:pStyle w:val="Heading3"/>
      </w:pPr>
      <w:r>
        <w:t xml:space="preserve">4.3 Transportation and Logistics</w:t>
      </w:r>
    </w:p>
    <w:p>
      <w:pPr>
        <w:pStyle w:val="FirstParagraph"/>
      </w:pPr>
      <w:r>
        <w:t xml:space="preserve">The efficiency of the Münchner Verkehrsgesellschaft (MVG) and railway systems depends on weather conditions. A</w:t>
      </w:r>
    </w:p>
    <w:p>
      <w:pPr>
        <w:pStyle w:val="BodyText"/>
      </w:pPr>
      <w:r>
        <w:t xml:space="preserve">Meteorologist</w:t>
      </w:r>
    </w:p>
    <w:p>
      <w:pPr>
        <w:pStyle w:val="BodyText"/>
      </w:pPr>
      <w:r>
        <w:t xml:space="preserve">Predict ice formation on tracks and roads during winter, allowing for targeted de-icing operations.</w:t>
      </w:r>
    </w:p>
    <w:p>
      <w:pPr>
        <w:pStyle w:val="BodyText"/>
      </w:pPr>
      <w:r>
        <w:t xml:space="preserve">Advise on traffic management strategies during heavy rain or snowstorms in</w:t>
      </w:r>
    </w:p>
    <w:p>
      <w:pPr>
        <w:pStyle w:val="BodyText"/>
      </w:pPr>
      <w:r>
        <w:t xml:space="preserve">Munich</w:t>
      </w:r>
    </w:p>
    <w:bookmarkEnd w:id="25"/>
    <w:bookmarkEnd w:id="26"/>
    <w:bookmarkStart w:id="27" w:name="methodology-and-data-integration"/>
    <w:p>
      <w:pPr>
        <w:pStyle w:val="Heading2"/>
      </w:pPr>
      <w:r>
        <w:t xml:space="preserve">5. Methodology and Data Integration</w:t>
      </w:r>
    </w:p>
    <w:p>
      <w:pPr>
        <w:pStyle w:val="FirstParagraph"/>
      </w:pPr>
      <w:r>
        <w:t xml:space="preserve">To fulfill the mandate of the</w:t>
      </w:r>
    </w:p>
    <w:p>
      <w:pPr>
        <w:pStyle w:val="BodyText"/>
      </w:pPr>
      <w:r>
        <w:t xml:space="preserve">Meteorologist</w:t>
      </w:r>
    </w:p>
    <w:p>
      <w:pPr>
        <w:pStyle w:val="BodyText"/>
      </w:pPr>
      <w:r>
        <w:t xml:space="preserve">Dense Sensor Networks: Installation of IoT weather stations across Munich neighborhoods to capture micro-climate data.</w:t>
      </w:r>
    </w:p>
    <w:p>
      <w:pPr>
        <w:pStyle w:val="BodyText"/>
      </w:pPr>
      <w:r>
        <w:t xml:space="preserve">Radar Analysis: Utilization of Doppler radar systems to track precipitation movement with high temporal resolution.</w:t>
      </w:r>
    </w:p>
    <w:p>
      <w:pPr>
        <w:pStyle w:val="BodyText"/>
      </w:pPr>
      <w:r>
        <w:t xml:space="preserve">Historical Data Correlation: Comparing current patterns with historical climate data from the Bavarian Climate Center (Bavaria KlimaZentrum).</w:t>
      </w:r>
    </w:p>
    <w:p>
      <w:pPr>
        <w:pStyle w:val="BodyText"/>
      </w:pPr>
      <w:r>
        <w:t xml:space="preserve">The</w:t>
      </w:r>
    </w:p>
    <w:p>
      <w:pPr>
        <w:pStyle w:val="BodyText"/>
      </w:pPr>
      <w:r>
        <w:t xml:space="preserve">Meteorologist</w:t>
      </w:r>
    </w:p>
    <w:bookmarkEnd w:id="27"/>
    <w:bookmarkStart w:id="28" w:name="challenges-and-considerations"/>
    <w:p>
      <w:pPr>
        <w:pStyle w:val="Heading2"/>
      </w:pPr>
      <w:r>
        <w:t xml:space="preserve">6. Challenges and Considerations</w:t>
      </w:r>
    </w:p>
    <w:p>
      <w:pPr>
        <w:pStyle w:val="FirstParagraph"/>
      </w:pPr>
      <w:r>
        <w:t xml:space="preserve">Implementing this role in</w:t>
      </w:r>
    </w:p>
    <w:p>
      <w:pPr>
        <w:pStyle w:val="BodyText"/>
      </w:pPr>
      <w:r>
        <w:t xml:space="preserve">Munich</w:t>
      </w:r>
    </w:p>
    <w:p>
      <w:pPr>
        <w:pStyle w:val="BodyText"/>
      </w:pPr>
      <w:r>
        <w:t xml:space="preserve">Data Overload: Managing the vast amount of data generated by local sensors requires advanced computational resources.</w:t>
      </w:r>
    </w:p>
    <w:p>
      <w:pPr>
        <w:pStyle w:val="BodyText"/>
      </w:pPr>
      <w:r>
        <w:t xml:space="preserve">Ambiguity in Modeling: No model is perfect, especially regarding thunderstorm initiation. The</w:t>
      </w:r>
    </w:p>
    <w:p>
      <w:pPr>
        <w:pStyle w:val="BodyText"/>
      </w:pPr>
      <w:r>
        <w:t xml:space="preserve">Meteorologist</w:t>
      </w:r>
    </w:p>
    <w:bookmarkEnd w:id="28"/>
    <w:bookmarkStart w:id="29" w:name="conclusion"/>
    <w:p>
      <w:pPr>
        <w:pStyle w:val="Heading2"/>
      </w:pPr>
      <w:r>
        <w:t xml:space="preserve">7. Conclusion</w:t>
      </w:r>
    </w:p>
    <w:p>
      <w:pPr>
        <w:pStyle w:val="FirstParagraph"/>
      </w:pPr>
      <w:r>
        <w:t xml:space="preserve">The integration of a specialized</w:t>
      </w:r>
    </w:p>
    <w:p>
      <w:pPr>
        <w:pStyle w:val="BodyText"/>
      </w:pPr>
      <w:r>
        <w:t xml:space="preserve">Meteorologist</w:t>
      </w:r>
    </w:p>
    <w:p>
      <w:pPr>
        <w:pStyle w:val="BodyText"/>
      </w:pPr>
      <w:r>
        <w:t xml:space="preserve">This report concludes that the appointment of dedicated meteorological expertise is not merely an administrative addition but a strategic imperative for</w:t>
      </w:r>
    </w:p>
    <w:p>
      <w:pPr>
        <w:pStyle w:val="BodyText"/>
      </w:pPr>
      <w:r>
        <w:t xml:space="preserve">Munich</w:t>
      </w:r>
    </w:p>
    <w:bookmarkEnd w:id="29"/>
    <w:bookmarkStart w:id="30" w:name="recommendations"/>
    <w:p>
      <w:pPr>
        <w:pStyle w:val="Heading2"/>
      </w:pPr>
      <w:r>
        <w:t xml:space="preserve">8. Recommendations</w:t>
      </w:r>
    </w:p>
    <w:p>
      <w:pPr>
        <w:numPr>
          <w:ilvl w:val="0"/>
          <w:numId w:val="1003"/>
        </w:numPr>
        <w:pStyle w:val="Compact"/>
      </w:pPr>
      <w:r>
        <w:t xml:space="preserve">The City Council of</w:t>
      </w:r>
    </w:p>
    <w:p>
      <w:pPr>
        <w:numPr>
          <w:ilvl w:val="0"/>
          <w:numId w:val="1000"/>
        </w:numPr>
        <w:pStyle w:val="Compact"/>
      </w:pPr>
      <w:r>
        <w:t xml:space="preserve">Munich</w:t>
      </w:r>
    </w:p>
    <w:p>
      <w:pPr>
        <w:numPr>
          <w:ilvl w:val="0"/>
          <w:numId w:val="1003"/>
        </w:numPr>
        <w:pStyle w:val="Compact"/>
      </w:pPr>
      <w:r>
        <w:t xml:space="preserve">Budget allocation for the recruitment of senior-level</w:t>
      </w:r>
    </w:p>
    <w:p>
      <w:pPr>
        <w:numPr>
          <w:ilvl w:val="0"/>
          <w:numId w:val="1000"/>
        </w:numPr>
        <w:pStyle w:val="Compact"/>
      </w:pPr>
      <w:r>
        <w:t xml:space="preserve">Meteorologist</w:t>
      </w:r>
    </w:p>
    <w:p>
      <w:pPr>
        <w:numPr>
          <w:ilvl w:val="0"/>
          <w:numId w:val="1003"/>
        </w:numPr>
        <w:pStyle w:val="Compact"/>
      </w:pPr>
      <w:r>
        <w:t xml:space="preserve">Pilot program launch in the districts most prone to flooding and heat stress.</w:t>
      </w:r>
    </w:p>
    <w:p>
      <w:pPr>
        <w:numPr>
          <w:ilvl w:val="0"/>
          <w:numId w:val="1003"/>
        </w:numPr>
        <w:pStyle w:val="Compact"/>
      </w:pPr>
      <w:r>
        <w:t xml:space="preserve">Annual review of meteorological services to ensure alignment with evolving climate data in</w:t>
      </w:r>
    </w:p>
    <w:p>
      <w:pPr>
        <w:numPr>
          <w:ilvl w:val="0"/>
          <w:numId w:val="1000"/>
        </w:numPr>
        <w:pStyle w:val="Compact"/>
      </w:pPr>
      <w:r>
        <w:t xml:space="preserve">Germany Munich</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Germany Munich</dc:title>
  <dc:creator/>
  <dc:language>en</dc:language>
  <cp:keywords/>
  <dcterms:created xsi:type="dcterms:W3CDTF">2026-07-29T13:34:11Z</dcterms:created>
  <dcterms:modified xsi:type="dcterms:W3CDTF">2026-07-29T13:34:11Z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