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Project</w:t>
      </w:r>
      <w:r>
        <w:t xml:space="preserve"> </w:t>
      </w:r>
      <w:r>
        <w:t xml:space="preserve">Report</w:t>
      </w:r>
      <w:r>
        <w:t xml:space="preserve"> </w:t>
      </w:r>
      <w:r>
        <w:t xml:space="preserve">for</w:t>
      </w:r>
      <w:r>
        <w:t xml:space="preserve"> </w:t>
      </w:r>
      <w:r>
        <w:t xml:space="preserve">India,</w:t>
      </w:r>
      <w:r>
        <w:t xml:space="preserve"> </w:t>
      </w:r>
      <w:r>
        <w:t xml:space="preserve">Mumbai</w:t>
      </w:r>
    </w:p>
    <w:bookmarkStart w:id="29" w:name="Xd7e1dc6de7a188fe8443095888685cdb6cc9f3b"/>
    <w:p>
      <w:pPr>
        <w:pStyle w:val="Heading1"/>
      </w:pPr>
      <w:r>
        <w:t xml:space="preserve">Meteorological Project Report for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Earth Sciences, Government of India</w:t>
      </w:r>
      <w:r>
        <w:br/>
      </w:r>
    </w:p>
    <w:p>
      <w:pPr>
        <w:pStyle w:val="BodyText"/>
      </w:pPr>
      <w:r>
        <w:t xml:space="preserve">From:** Meteorological Analysis Division</w:t>
      </w:r>
      <w:r>
        <w:br/>
      </w:r>
      <w:r>
        <w:br/>
      </w:r>
      <w:r>
        <w:rPr>
          <w:iCs/>
          <w:i/>
        </w:rPr>
        <w:t xml:space="preserve">This document outlines the critical meteorological challenges and strategic adaptations required for the coastal metropolis of India Mumbai. It serves as a comprehensive guide for urban planning, disaster management, and agricultural resilience within this high-density zone.</w:t>
      </w:r>
    </w:p>
    <w:bookmarkStart w:id="20" w:name="executive-summary"/>
    <w:p>
      <w:pPr>
        <w:pStyle w:val="Heading2"/>
      </w:pPr>
      <w:r>
        <w:t xml:space="preserve">1. Executive Summary</w:t>
      </w:r>
    </w:p>
    <w:p>
      <w:pPr>
        <w:pStyle w:val="FirstParagraph"/>
      </w:pPr>
      <w:r>
        <w:t xml:space="preserve">The city of India Mumbai stands as a testament to human resilience against the forces of nature. Situated on the Konkan coast along the Arabian Sea, Mumbai faces unique and volatile meteorological patterns that significantly impact its infrastructure, economy, and public safety. This Project Report aims to provide a detailed analysis of the local climate dynamics specific to this region. By understanding the intricate relationship between monsoon systems and urbanization in India Mumbai, stakeholders can implement more robust mitigation strategies. The report emphasizes that accurate meteorological data is not merely a scientific endeavor but a vital tool for survival and economic stability in this coastal hub.</w:t>
      </w:r>
    </w:p>
    <w:bookmarkEnd w:id="20"/>
    <w:bookmarkStart w:id="23" w:name="climatic-overview-of-india-mumbai"/>
    <w:p>
      <w:pPr>
        <w:pStyle w:val="Heading2"/>
      </w:pPr>
      <w:r>
        <w:t xml:space="preserve">2. Climatic Overview of India Mumbai</w:t>
      </w:r>
    </w:p>
    <w:p>
      <w:pPr>
        <w:pStyle w:val="FirstParagraph"/>
      </w:pPr>
      <w:r>
        <w:t xml:space="preserve">The climate of India Mumbai is predominantly tropical wet-and-dry, characterized by distinct seasons that dictate the rhythm of life in the city. The year is generally divided into four key periods: winter, pre-monsoon (summer), monsoon, and post-monsoon.</w:t>
      </w:r>
    </w:p>
    <w:bookmarkStart w:id="21" w:name="the-monsoon-influence"/>
    <w:p>
      <w:pPr>
        <w:pStyle w:val="Heading3"/>
      </w:pPr>
      <w:r>
        <w:t xml:space="preserve">2.1 The Monsoon Influence</w:t>
      </w:r>
    </w:p>
    <w:p>
      <w:pPr>
        <w:pStyle w:val="FirstParagraph"/>
      </w:pPr>
      <w:r>
        <w:t xml:space="preserve">The most defining feature of the meteorological profile in India Mumbai is the Southwest Monsoon. From June to September, the city receives approximately 80% of its annual rainfall. This intense precipitation event is driven by low-pressure systems over the Arabian Sea that push moisture-laden winds toward the western coast. The unpredictability of monsoon onset and retreat poses significant risks for flooding in low-lying areas of India Mumbai.</w:t>
      </w:r>
    </w:p>
    <w:bookmarkEnd w:id="21"/>
    <w:bookmarkStart w:id="22" w:name="summer-heat-and-humidity"/>
    <w:p>
      <w:pPr>
        <w:pStyle w:val="Heading3"/>
      </w:pPr>
      <w:r>
        <w:t xml:space="preserve">2.2 Summer Heat and Humidity</w:t>
      </w:r>
    </w:p>
    <w:p>
      <w:pPr>
        <w:pStyle w:val="FirstParagraph"/>
      </w:pPr>
      <w:r>
        <w:t xml:space="preserve">Between February and May, temperatures in India Mumbai rise significantly, often reaching the mid-30s Celsius (95°F). The humidity levels remain high due to the proximity to the sea, creating a "heat index" effect that makes perceived temperatures much higher. This period is critical for water resource management and public health alerts regarding heatwaves.</w:t>
      </w:r>
    </w:p>
    <w:bookmarkEnd w:id="22"/>
    <w:bookmarkEnd w:id="23"/>
    <w:bookmarkStart w:id="24" w:name="key-meteorological-challenges"/>
    <w:p>
      <w:pPr>
        <w:pStyle w:val="Heading2"/>
      </w:pPr>
      <w:r>
        <w:t xml:space="preserve">3. Key Meteorological Challenges</w:t>
      </w:r>
    </w:p>
    <w:p>
      <w:pPr>
        <w:pStyle w:val="FirstParagraph"/>
      </w:pPr>
      <w:r>
        <w:t xml:space="preserve">Meteorologists focusing on India Mumbai must address several recurring phenomena that threaten the city's infrastructure and population.</w:t>
      </w:r>
    </w:p>
    <w:p>
      <w:pPr>
        <w:numPr>
          <w:ilvl w:val="0"/>
          <w:numId w:val="1001"/>
        </w:numPr>
        <w:pStyle w:val="Compact"/>
      </w:pPr>
      <w:r>
        <w:rPr>
          <w:bCs/>
          <w:b/>
        </w:rPr>
        <w:t xml:space="preserve">Cyclonic Activity:</w:t>
      </w:r>
    </w:p>
    <w:p>
      <w:pPr>
        <w:numPr>
          <w:ilvl w:val="0"/>
          <w:numId w:val="1001"/>
        </w:numPr>
        <w:pStyle w:val="Compact"/>
      </w:pPr>
      <w:r>
        <w:rPr>
          <w:bCs/>
          <w:b/>
        </w:rPr>
        <w:t xml:space="preserve">Urban Flooding:</w:t>
      </w:r>
    </w:p>
    <w:p>
      <w:pPr>
        <w:numPr>
          <w:ilvl w:val="0"/>
          <w:numId w:val="1001"/>
        </w:numPr>
        <w:pStyle w:val="Compact"/>
      </w:pPr>
      <w:r>
        <w:rPr>
          <w:bCs/>
          <w:b/>
        </w:rPr>
        <w:t xml:space="preserve">Lightning Strikes:</w:t>
      </w:r>
    </w:p>
    <w:bookmarkEnd w:id="24"/>
    <w:bookmarkStart w:id="25" w:name="impact-on-infrastructure-and-economy"/>
    <w:p>
      <w:pPr>
        <w:pStyle w:val="Heading2"/>
      </w:pPr>
      <w:r>
        <w:t xml:space="preserve">4. Impact on Infrastructure and Economy</w:t>
      </w:r>
    </w:p>
    <w:p>
      <w:pPr>
        <w:pStyle w:val="FirstParagraph"/>
      </w:pPr>
      <w:r>
        <w:t xml:space="preserve">The economic hub of India Mumbai is highly sensitive to meteorological disturbances. The stock market, port operations at Jawaharlal Nehru Port Trust (JNPT), and the extensive railway network are all vulnerable to weather disruptions.</w:t>
      </w:r>
    </w:p>
    <w:p>
      <w:pPr>
        <w:pStyle w:val="BodyText"/>
      </w:pPr>
      <w:r>
        <w:t xml:space="preserve">Sector</w:t>
      </w:r>
    </w:p>
    <w:p>
      <w:pPr>
        <w:pStyle w:val="BodyText"/>
      </w:pPr>
      <w:r>
        <w:t xml:space="preserve">Meteorological Risk</w:t>
      </w:r>
    </w:p>
    <w:p>
      <w:pPr>
        <w:pStyle w:val="BodyText"/>
      </w:pPr>
      <w:r>
        <w:rPr>
          <w:bCs/>
          <w:b/>
        </w:rPr>
        <w:t xml:space="preserve">Economic Impact on India Mumbai</w:t>
      </w:r>
    </w:p>
    <w:p>
      <w:pPr>
        <w:pStyle w:val="BodyText"/>
      </w:pPr>
      <w:r>
        <w:t xml:space="preserve">Railways (Local Trains)</w:t>
      </w:r>
    </w:p>
    <w:p>
      <w:pPr>
        <w:pStyle w:val="BodyText"/>
      </w:pPr>
      <w:r>
        <w:t xml:space="preserve">Floodwater on tracks, high winds disrupting overhead lines.</w:t>
      </w:r>
    </w:p>
    <w:p>
      <w:pPr>
        <w:pStyle w:val="BodyText"/>
      </w:pPr>
      <w:r>
        <w:t xml:space="preserve">Daily commute disruptions affecting millions of workers in India Mumbai.</w:t>
      </w:r>
    </w:p>
    <w:p>
      <w:pPr>
        <w:pStyle w:val="BodyText"/>
      </w:pPr>
      <w:r>
        <w:t xml:space="preserve">Sector</w:t>
      </w:r>
    </w:p>
    <w:p>
      <w:pPr>
        <w:pStyle w:val="BodyText"/>
      </w:pPr>
      <w:r>
        <w:t xml:space="preserve">Meteorological Risk</w:t>
      </w:r>
    </w:p>
    <w:p>
      <w:pPr>
        <w:pStyle w:val="BodyText"/>
      </w:pPr>
      <w:r>
        <w:rPr>
          <w:bCs/>
          <w:b/>
        </w:rPr>
        <w:t xml:space="preserve">Economic Impact on India Mumbai</w:t>
      </w:r>
    </w:p>
    <w:p>
      <w:pPr>
        <w:pStyle w:val="BodyText"/>
      </w:pPr>
      <w:r>
        <w:t xml:space="preserve">Bollywood &amp; Tourism</w:t>
      </w:r>
    </w:p>
    <w:p>
      <w:pPr>
        <w:pStyle w:val="BodyText"/>
      </w:pPr>
      <w:r>
        <w:t xml:space="preserve">Cancellations of outdoor shoots, flight delays.</w:t>
      </w:r>
    </w:p>
    <w:p>
      <w:pPr>
        <w:pStyle w:val="BodyText"/>
      </w:pPr>
      <w:r>
        <w:t xml:space="preserve">Loss of revenue in entertainment and hospitality sectors in India Mumbai.</w:t>
      </w:r>
    </w:p>
    <w:bookmarkEnd w:id="25"/>
    <w:bookmarkStart w:id="27" w:name="X2d1d8ff048b1fd06daa4dc177ddb1f2a445bdd5"/>
    <w:p>
      <w:pPr>
        <w:pStyle w:val="Heading2"/>
      </w:pPr>
      <w:r>
        <w:t xml:space="preserve">5. Strategic Recommendations for Meteorological Adaptation</w:t>
      </w:r>
    </w:p>
    <w:p>
      <w:pPr>
        <w:pStyle w:val="FirstParagraph"/>
      </w:pPr>
      <w:r>
        <w:t xml:space="preserve">To enhance resilience, the following actions are recommended for policymakers and urban planners in India Mumbai:</w:t>
      </w:r>
    </w:p>
    <w:p>
      <w:pPr>
        <w:pStyle w:val="BodyText"/>
      </w:pPr>
      <w:r>
        <w:rPr>
          <w:iCs/>
          <w:i/>
          <w:bCs/>
          <w:b/>
        </w:rPr>
        <w:t xml:space="preserve">Meteorologist</w:t>
      </w:r>
    </w:p>
    <w:p>
      <w:pPr>
        <w:pStyle w:val="BodyText"/>
      </w:pPr>
      <w:r>
        <w:t xml:space="preserve">This document underscores the role of the</w:t>
      </w:r>
      <w:r>
        <w:t xml:space="preserve"> </w:t>
      </w:r>
      <w:r>
        <w:rPr>
          <w:bCs/>
          <w:b/>
        </w:rPr>
        <w:t xml:space="preserve">Meteorologist</w:t>
      </w:r>
      <w:r>
        <w:t xml:space="preserve"> </w:t>
      </w:r>
      <w:r>
        <w:t xml:space="preserve">as a critical advisor. We recommend establishing a dedicated task force of senior</w:t>
      </w:r>
      <w:r>
        <w:t xml:space="preserve"> </w:t>
      </w:r>
      <w:r>
        <w:rPr>
          <w:bCs/>
          <w:b/>
        </w:rPr>
        <w:t xml:space="preserve">Meteorologist</w:t>
      </w:r>
      <w:r>
        <w:t xml:space="preserve">s who work closely with municipal corporations in India Mumbai. These experts should provide hyper-local forecasts that account for micro-climates within different wards of the city, rather than relying solely on broad regional data.</w:t>
      </w:r>
    </w:p>
    <w:bookmarkStart w:id="26" w:name="enhanced-early-warning-systems"/>
    <w:p>
      <w:pPr>
        <w:pStyle w:val="Heading3"/>
      </w:pPr>
      <w:r>
        <w:t xml:space="preserve">5.2 Enhanced Early Warning Systems</w:t>
      </w:r>
    </w:p>
    <w:p>
      <w:pPr>
        <w:pStyle w:val="FirstParagraph"/>
      </w:pPr>
      <w:r>
        <w:t xml:space="preserve">The government must invest in advanced radar systems capable of detecting small-scale weather disturbances before they intensify. Real-time alerts sent via mobile networks to citizens in vulnerable areas of India Mumbai can save lives during flash floods or cyclonic events.</w:t>
      </w:r>
    </w:p>
    <w:p>
      <w:pPr>
        <w:pStyle w:val="BodyText"/>
      </w:pPr>
      <w:r>
        <w:t xml:space="preserve">5.3 Green Infrastructure Integration</w:t>
      </w:r>
    </w:p>
    <w:p>
      <w:pPr>
        <w:pStyle w:val="BodyText"/>
      </w:pPr>
      <w:r>
        <w:t xml:space="preserve">To mitigate the effects of heavy rainfall, India Mumbai must prioritize green infrastructure. Restoring mangroves and creating permeable surfaces will help absorb excess water. The</w:t>
      </w:r>
      <w:r>
        <w:t xml:space="preserve"> </w:t>
      </w:r>
      <w:r>
        <w:rPr>
          <w:bCs/>
          <w:b/>
        </w:rPr>
        <w:t xml:space="preserve">Meteorologist</w:t>
      </w:r>
      <w:r>
        <w:t xml:space="preserve"> </w:t>
      </w:r>
      <w:r>
        <w:t xml:space="preserve">teams should collaborate with environmental engineers to model how these changes affect local humidity and temperature patterns over time.</w:t>
      </w:r>
    </w:p>
    <w:p>
      <w:pPr>
        <w:pStyle w:val="BodyText"/>
      </w:pPr>
      <w:r>
        <w:t xml:space="preserve">5.4 Data Sharing Platforms</w:t>
      </w:r>
    </w:p>
    <w:p>
      <w:pPr>
        <w:pStyle w:val="BodyText"/>
      </w:pPr>
      <w:r>
        <w:t xml:space="preserve">A centralized data hub for India Mumbai should be created, aggregating information from weather stations, tide gauges, and satellite imagery. This platform will allow urban planners to simulate disaster scenarios using accurate meteorological inputs.</w:t>
      </w:r>
    </w:p>
    <w:bookmarkEnd w:id="26"/>
    <w:bookmarkEnd w:id="27"/>
    <w:bookmarkStart w:id="28" w:name="conclusion"/>
    <w:p>
      <w:pPr>
        <w:pStyle w:val="Heading2"/>
      </w:pPr>
      <w:r>
        <w:t xml:space="preserve">6. Conclusion</w:t>
      </w:r>
    </w:p>
    <w:p>
      <w:pPr>
        <w:pStyle w:val="FirstParagraph"/>
      </w:pPr>
      <w:r>
        <w:t xml:space="preserve">The project report on the climate of India Mumbai highlights the urgent need for a proactive approach to weather management. The city is not just a geographical location but a complex ecosystem where human activity intersects with powerful natural forces. By recognizing the critical role of accurate meteorological science, we can better prepare for future challenges.</w:t>
      </w:r>
    </w:p>
    <w:p>
      <w:pPr>
        <w:pStyle w:val="BodyText"/>
      </w:pPr>
      <w:r>
        <w:t xml:space="preserve">The collaboration between scientists, policymakers, and the public in India Mumbai is essential for sustainable development. Every</w:t>
      </w:r>
      <w:r>
        <w:t xml:space="preserve"> </w:t>
      </w:r>
      <w:r>
        <w:rPr>
          <w:bCs/>
          <w:b/>
        </w:rPr>
        <w:t xml:space="preserve">Meteorologist</w:t>
      </w:r>
      <w:r>
        <w:t xml:space="preserve"> </w:t>
      </w:r>
      <w:r>
        <w:t xml:space="preserve">involved in this initiative plays a pivotal part in safeguarding one of India's most vital economic centers. As climate change continues to alter global weather patterns, the specific meteorological challenges faced by India Mumbai will likely intensify. Therefore, continuous research, adaptation, and investment in meteorological infrastructure are not optional but imperative for the future prosperity and safety of the city.</w:t>
      </w:r>
    </w:p>
    <w:p>
      <w:pPr>
        <w:pStyle w:val="BodyText"/>
      </w:pPr>
      <w:r>
        <w:t xml:space="preserve">In conclusion, this report serves as a foundational document for understanding how weather impacts urban life in India Mumbai. It calls for immediate action to integrate meteorological insights into every layer of city planning, ensuring that India Mumbai remains resilient against the unpredictable whims of 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Project Report for India, Mumbai</dc:title>
  <dc:creator/>
  <dc:language>en</dc:language>
  <cp:keywords/>
  <dcterms:created xsi:type="dcterms:W3CDTF">2026-07-29T12:41:01Z</dcterms:created>
  <dcterms:modified xsi:type="dcterms:W3CDTF">2026-07-29T12:41:01Z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