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Integration</w:t>
      </w:r>
      <w:r>
        <w:t xml:space="preserve"> </w:t>
      </w:r>
      <w:r>
        <w:t xml:space="preserve">in</w:t>
      </w:r>
      <w:r>
        <w:t xml:space="preserve"> </w:t>
      </w:r>
      <w:r>
        <w:t xml:space="preserve">Argentina</w:t>
      </w:r>
      <w:r>
        <w:t xml:space="preserve"> </w:t>
      </w:r>
      <w:r>
        <w:t xml:space="preserve">Córdoba</w:t>
      </w:r>
    </w:p>
    <w:bookmarkStart w:id="34" w:name="Xf1bd2a93f3b2531fa01b7e156c1bcfe780ccb53"/>
    <w:p>
      <w:pPr>
        <w:pStyle w:val="Heading1"/>
      </w:pPr>
      <w:r>
        <w:t xml:space="preserve">Project Report: Strengthening Maternal and Neonatal Health Through Midwifery Services in Argentina Córdoba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Argentina Córdoba</w:t>
      </w:r>
      <w:r>
        <w:br/>
      </w:r>
      <w:r>
        <w:rPr>
          <w:bCs/>
          <w:b/>
        </w:rPr>
        <w:t xml:space="preserve">Status:</w:t>
      </w:r>
      <w:r>
        <w:t xml:space="preserve"> </w:t>
      </w:r>
      <w:r>
        <w:t xml:space="preserve">Final Review Phase</w:t>
      </w:r>
      <w:r>
        <w:br/>
      </w:r>
      <w:r>
        <w:br/>
      </w:r>
      <w:r>
        <w:t xml:space="preserve">A comprehensive analysis of the current landscape regarding the integration of professional midwifery services within the public health system of Argentina Córdoba. This document outlines strategic recommendations to improve maternal outcomes, respect human rights in childbirth, and optimize healthcare resources through a robust Midwifery framework.</w:t>
      </w:r>
    </w:p>
    <w:bookmarkStart w:id="20" w:name="executive-summary"/>
    <w:p>
      <w:pPr>
        <w:pStyle w:val="Heading2"/>
      </w:pPr>
      <w:r>
        <w:t xml:space="preserve">1. Executive Summary</w:t>
      </w:r>
    </w:p>
    <w:p>
      <w:pPr>
        <w:pStyle w:val="FirstParagraph"/>
      </w:pPr>
      <w:r>
        <w:t xml:space="preserve">The Province of Argentina Córdoba has long been recognized as a hub for medical education and specialized healthcare in Latin America. However, despite high levels of obstetric intervention, there remains a critical gap in the formal recognition and integration of midwives within the primary care network. This Project Report aims to advocate for a structured Midwifery program that aligns with international standards while addressing the specific socio-demographic realities of Argentina Córdoba.</w:t>
      </w:r>
    </w:p>
    <w:p>
      <w:pPr>
        <w:pStyle w:val="BodyText"/>
      </w:pPr>
      <w:r>
        <w:t xml:space="preserve">The primary objective is to reduce unnecessary cesarean sections, lower maternal mortality rates in rural sectors of Argentina Córdoba, and empower women through informed consent and physiological birth support. By leveraging the unique cultural context of Argentina Córdoba, this project proposes a sustainable model where Midwifery acts not as a replacement for obstetricians, but as a complementary pillar of comprehensive reproductive health.</w:t>
      </w:r>
    </w:p>
    <w:bookmarkEnd w:id="20"/>
    <w:bookmarkStart w:id="23" w:name="X3112e35ad7c3df44b82eef56d32d5a3071bed88"/>
    <w:p>
      <w:pPr>
        <w:pStyle w:val="Heading2"/>
      </w:pPr>
      <w:r>
        <w:t xml:space="preserve">2. Contextual Analysis: The Landscape in Argentina Córdoba</w:t>
      </w:r>
    </w:p>
    <w:bookmarkStart w:id="21" w:name="X975726fe47feb7adbd852ac871ac01d8920963f"/>
    <w:p>
      <w:pPr>
        <w:pStyle w:val="Heading3"/>
      </w:pPr>
      <w:r>
        <w:t xml:space="preserve">2.1 Healthcare Infrastructure in Argentina Córdoba</w:t>
      </w:r>
    </w:p>
    <w:p>
      <w:pPr>
        <w:pStyle w:val="FirstParagraph"/>
      </w:pPr>
      <w:r>
        <w:t xml:space="preserve">The healthcare system in Argentina Córdoba is characterized by a mix of public provincial institutions, such as the Hospital de Clínicas and various regional hospitals, alongside private insurance providers. While tertiary care facilities are well-resourced, primary care centers often lack specialized staff dedicated to low-risk pregnancies. In many municipalities across Argentina Córdoba, access to continuous labor support is limited or entirely absent.</w:t>
      </w:r>
    </w:p>
    <w:bookmarkEnd w:id="21"/>
    <w:bookmarkStart w:id="22" w:name="cultural-and-social-determinants"/>
    <w:p>
      <w:pPr>
        <w:pStyle w:val="Heading3"/>
      </w:pPr>
      <w:r>
        <w:t xml:space="preserve">2.2 Cultural and Social Determinants</w:t>
      </w:r>
    </w:p>
    <w:p>
      <w:pPr>
        <w:pStyle w:val="FirstParagraph"/>
      </w:pPr>
      <w:r>
        <w:t xml:space="preserve">In the rural peripheries of Argentina Córdoba, indigenous communities face significant barriers to accessing culturally appropriate care. Conversely, in urban centers like the city of Córdoba, there is a rising demand for "humanized" childbirth experiences that contrast with the highly medicalized norms established over decades. There is a growing movement among local women's health advocates calling for a return to respectful maternity care practices.</w:t>
      </w:r>
    </w:p>
    <w:bookmarkEnd w:id="22"/>
    <w:bookmarkEnd w:id="23"/>
    <w:bookmarkStart w:id="24" w:name="the-role-of-the-midwife-in-this-project"/>
    <w:p>
      <w:pPr>
        <w:pStyle w:val="Heading2"/>
      </w:pPr>
      <w:r>
        <w:t xml:space="preserve">3. The Role of the Midwife in this Project</w:t>
      </w:r>
    </w:p>
    <w:p>
      <w:pPr>
        <w:pStyle w:val="FirstParagraph"/>
      </w:pPr>
      <w:r>
        <w:t xml:space="preserve">The core of this initiative revolves around the professionalization and deployment of qualified Midwives. A Midwifery-focused approach is distinct from traditional obstetric models in several key ways:</w:t>
      </w:r>
    </w:p>
    <w:p>
      <w:pPr>
        <w:numPr>
          <w:ilvl w:val="0"/>
          <w:numId w:val="1001"/>
        </w:numPr>
        <w:pStyle w:val="Compact"/>
      </w:pPr>
      <w:r>
        <w:rPr>
          <w:bCs/>
          <w:b/>
        </w:rPr>
        <w:t xml:space="preserve">Preventive Care:</w:t>
      </w:r>
      <w:r>
        <w:t xml:space="preserve">A Midwifery model emphasizes prenatal education, nutrition, and mental health support, reducing the likelihood of complications.</w:t>
      </w:r>
    </w:p>
    <w:p>
      <w:pPr>
        <w:numPr>
          <w:ilvl w:val="0"/>
          <w:numId w:val="1001"/>
        </w:numPr>
        <w:pStyle w:val="Compact"/>
      </w:pPr>
      <w:r>
        <w:rPr>
          <w:bCs/>
          <w:b/>
        </w:rPr>
        <w:t xml:space="preserve">Labor Support:</w:t>
      </w:r>
      <w:r>
        <w:t xml:space="preserve">A Midwife provides continuous emotional and physical support during labor, which has been statistically proven to reduce the need for pain medication and instrumental delivery.</w:t>
      </w:r>
    </w:p>
    <w:p>
      <w:pPr>
        <w:numPr>
          <w:ilvl w:val="0"/>
          <w:numId w:val="1001"/>
        </w:numPr>
        <w:pStyle w:val="Compact"/>
      </w:pPr>
      <w:r>
        <w:rPr>
          <w:bCs/>
          <w:b/>
        </w:rPr>
        <w:t xml:space="preserve">Rural Accessibility:</w:t>
      </w:r>
      <w:r>
        <w:t xml:space="preserve">Mobilizing Midwives allows for decentralized care in remote areas of Argentina Córdoba, ensuring that women do not need to travel long distances for routine check-ups.</w:t>
      </w:r>
    </w:p>
    <w:p>
      <w:pPr>
        <w:pStyle w:val="FirstParagraph"/>
      </w:pPr>
      <w:r>
        <w:t xml:space="preserve">It is crucial to note that the term "Midwife" here refers to a university-level trained professional (Licenciada en Midwifery), distinct from traditional birth attendants who lack formal academic credentials. The project seeks to bridge this gap by creating certification pathways for experienced lay midwives while expanding enrollment in accredited Midwifery programs.</w:t>
      </w:r>
    </w:p>
    <w:bookmarkEnd w:id="24"/>
    <w:bookmarkStart w:id="25" w:name="strategic-objectives"/>
    <w:p>
      <w:pPr>
        <w:pStyle w:val="Heading2"/>
      </w:pPr>
      <w:r>
        <w:t xml:space="preserve">4. Strategic Objectives</w:t>
      </w:r>
    </w:p>
    <w:p>
      <w:pPr>
        <w:numPr>
          <w:ilvl w:val="0"/>
          <w:numId w:val="1002"/>
        </w:numPr>
        <w:pStyle w:val="Compact"/>
      </w:pPr>
      <w:r>
        <w:rPr>
          <w:bCs/>
          <w:b/>
        </w:rPr>
        <w:t xml:space="preserve">L legislative Reform:</w:t>
      </w:r>
      <w:r>
        <w:t xml:space="preserve">Collaborate with the provincial legislature of Argentina Córdoba to pass laws formally recognizing the scope of practice for Midwives within the public health system.</w:t>
      </w:r>
    </w:p>
    <w:p>
      <w:pPr>
        <w:numPr>
          <w:ilvl w:val="0"/>
          <w:numId w:val="1002"/>
        </w:numPr>
        <w:pStyle w:val="Compact"/>
      </w:pPr>
      <w:r>
        <w:rPr>
          <w:bCs/>
          <w:b/>
        </w:rPr>
        <w:t xml:space="preserve">Educational Expansion:</w:t>
      </w:r>
      <w:r>
        <w:t xml:space="preserve">Increase funding for Midwifery degree programs at universities in Argentina Córdoba, specifically targeting scholarships for students from rural backgrounds.</w:t>
      </w:r>
    </w:p>
    <w:p>
      <w:pPr>
        <w:numPr>
          <w:ilvl w:val="0"/>
          <w:numId w:val="1002"/>
        </w:numPr>
        <w:pStyle w:val="Compact"/>
      </w:pPr>
      <w:r>
        <w:rPr>
          <w:bCs/>
          <w:b/>
        </w:rPr>
        <w:t xml:space="preserve">Clinical Integration:</w:t>
      </w:r>
      <w:r>
        <w:t xml:space="preserve">Establish pilot units in three key districts of Argentina Córdoba where Midwives lead care teams for low-risk pregnancies, working in tandem with obstetricians.</w:t>
      </w:r>
    </w:p>
    <w:p>
      <w:pPr>
        <w:numPr>
          <w:ilvl w:val="0"/>
          <w:numId w:val="1002"/>
        </w:numPr>
        <w:pStyle w:val="Compact"/>
      </w:pPr>
      <w:r>
        <w:rPr>
          <w:bCs/>
          <w:b/>
        </w:rPr>
        <w:t xml:space="preserve">Community Education:</w:t>
      </w:r>
      <w:r>
        <w:t xml:space="preserve">Launch awareness campaigns to educate the population of Argentina Córdoba on the benefits of physiological birth and the role of a professional Midwife.</w:t>
      </w:r>
    </w:p>
    <w:bookmarkEnd w:id="25"/>
    <w:bookmarkStart w:id="29" w:name="implementation-plan"/>
    <w:p>
      <w:pPr>
        <w:pStyle w:val="Heading2"/>
      </w:pPr>
      <w:r>
        <w:t xml:space="preserve">5. Implementation Plan</w:t>
      </w:r>
    </w:p>
    <w:p>
      <w:pPr>
        <w:pStyle w:val="FirstParagraph"/>
      </w:pPr>
      <w:r>
        <w:t xml:space="preserve">The implementation will occur in three phases over a five-year period:</w:t>
      </w:r>
    </w:p>
    <w:bookmarkStart w:id="26" w:name="phase-1-foundation-year-1"/>
    <w:p>
      <w:pPr>
        <w:pStyle w:val="Heading3"/>
      </w:pPr>
      <w:r>
        <w:t xml:space="preserve">Phase 1: Foundation (Year 1)</w:t>
      </w:r>
    </w:p>
    <w:p>
      <w:pPr>
        <w:pStyle w:val="FirstParagraph"/>
      </w:pPr>
      <w:r>
        <w:t xml:space="preserve">This phase involves stakeholder engagement with the Ministry of Health of Argentina Córdoba, hospital administrators, and Midwifery associations. A technical committee will be formed to draft regulations defining the responsibilities of a Midwife. Concurrently, a baseline study will assess current cesarean section rates and maternal satisfaction in selected hospitals.</w:t>
      </w:r>
    </w:p>
    <w:bookmarkEnd w:id="26"/>
    <w:bookmarkStart w:id="27" w:name="phase-2-pilot-program-years-2-3"/>
    <w:p>
      <w:pPr>
        <w:pStyle w:val="Heading3"/>
      </w:pPr>
      <w:r>
        <w:t xml:space="preserve">Phase 2: Pilot Program (Years 2-3)</w:t>
      </w:r>
    </w:p>
    <w:p>
      <w:pPr>
        <w:pStyle w:val="FirstParagraph"/>
      </w:pPr>
      <w:r>
        <w:t xml:space="preserve">Select three health centers in diverse geographic zones of Argentina Córdoba (one urban, one semi-rural, one rural). Deploy trained Midwives to lead prenatal and postnatal care for low-risk patients. Monitor outcomes such as birth weight, breastfeeding initiation rates, and patient satisfaction scores. Provide ongoing mentorship from senior obstetricians to ensure a collaborative environment.</w:t>
      </w:r>
    </w:p>
    <w:bookmarkEnd w:id="27"/>
    <w:bookmarkStart w:id="28" w:name="X50a69b8bd5da3e400836ab15fb9f9e61c8df7a8"/>
    <w:p>
      <w:pPr>
        <w:pStyle w:val="Heading3"/>
      </w:pPr>
      <w:r>
        <w:t xml:space="preserve">Phase 3: Scaling and Policy Adoption (Years 4-5)</w:t>
      </w:r>
    </w:p>
    <w:p>
      <w:pPr>
        <w:pStyle w:val="FirstParagraph"/>
      </w:pPr>
      <w:r>
        <w:t xml:space="preserve">Based on data collected during the pilot phase, present findings to provincial authorities. Use evidence of cost-effectiveness and improved patient outcomes to secure permanent funding for Midwifery positions. Expand the program to additional municipalities across Argentina Córdoba, ensuring that every woman has access to a Midwife if she chooses.</w:t>
      </w:r>
    </w:p>
    <w:bookmarkEnd w:id="28"/>
    <w:bookmarkEnd w:id="29"/>
    <w:bookmarkStart w:id="30" w:name="expected-outcomes-and-impact"/>
    <w:p>
      <w:pPr>
        <w:pStyle w:val="Heading2"/>
      </w:pPr>
      <w:r>
        <w:t xml:space="preserve">6. Expected Outcomes and Impact</w:t>
      </w:r>
    </w:p>
    <w:p>
      <w:pPr>
        <w:pStyle w:val="FirstParagraph"/>
      </w:pPr>
      <w:r>
        <w:t xml:space="preserve">The successful execution of this Project Report’s recommendations will yield significant benefits for Argentina Córdoba. Medically, we anticipate a 15-20% reduction in primary cesarean sections among low-risk patients managed by Midwives. Socially, the initiative will validate the profession of Midwifery, raising its status and ensuring higher quality care.</w:t>
      </w:r>
    </w:p>
    <w:p>
      <w:pPr>
        <w:pStyle w:val="BodyText"/>
      </w:pPr>
      <w:r>
        <w:t xml:space="preserve">Furthermore, by integrating Midwifery into the healthcare fabric of Argentina Córdoba, we address health equity. Rural communities often suffer from "medical deserts" regarding specialized maternity care. A decentralized network of Midwives ensures that women in these areas receive dignified, safe, and continuous care throughout their reproductive journey.</w:t>
      </w:r>
    </w:p>
    <w:bookmarkEnd w:id="30"/>
    <w:bookmarkStart w:id="31" w:name="challenges-and-risk-mitigation"/>
    <w:p>
      <w:pPr>
        <w:pStyle w:val="Heading2"/>
      </w:pPr>
      <w:r>
        <w:t xml:space="preserve">7. Challenges and Risk Mitigation</w:t>
      </w:r>
    </w:p>
    <w:p>
      <w:pPr>
        <w:pStyle w:val="FirstParagraph"/>
      </w:pPr>
      <w:r>
        <w:rPr>
          <w:bCs/>
          <w:b/>
        </w:rPr>
        <w:t xml:space="preserve">Professional Resistance:</w:t>
      </w:r>
    </w:p>
    <w:p>
      <w:pPr>
        <w:pStyle w:val="BodyText"/>
      </w:pPr>
      <w:r>
        <w:t xml:space="preserve">The primary challenge is potential resistance from the obstetric community who may view Midwifery as a threat to their authority. To mitigate this, the project emphasizes collaboration rather than competition. Clear protocols will define when a patient should be referred from a Midwife to an obstetrician, ensuring that medical safety is never compromised.</w:t>
      </w:r>
    </w:p>
    <w:p>
      <w:pPr>
        <w:pStyle w:val="BodyText"/>
      </w:pPr>
      <w:r>
        <w:rPr>
          <w:bCs/>
          <w:b/>
        </w:rPr>
        <w:t xml:space="preserve">Funding Constraints:</w:t>
      </w:r>
    </w:p>
    <w:p>
      <w:pPr>
        <w:pStyle w:val="BodyText"/>
      </w:pPr>
      <w:r>
        <w:t xml:space="preserve">Economic fluctuations in Argentina Córdoba can impact public health budgets. The project mitigates this by highlighting the cost-saving potential of preventing complications associated with unnecessary surgical interventions. Economic arguments will be central to securing long-term investment.</w:t>
      </w:r>
    </w:p>
    <w:bookmarkEnd w:id="31"/>
    <w:bookmarkStart w:id="32" w:name="conclusion"/>
    <w:p>
      <w:pPr>
        <w:pStyle w:val="Heading2"/>
      </w:pPr>
      <w:r>
        <w:t xml:space="preserve">8. Conclusion</w:t>
      </w:r>
    </w:p>
    <w:p>
      <w:pPr>
        <w:pStyle w:val="FirstParagraph"/>
      </w:pPr>
      <w:r>
        <w:t xml:space="preserve">The integration of professional Midwifery services into the healthcare system of Argentina Córdoba is not merely a clinical adjustment; it is a necessary evolution toward human rights-based healthcare. By empowering Midwives, we empower women across Argentina Córdoba to have safe, respectful, and personalized birth experiences.</w:t>
      </w:r>
    </w:p>
    <w:p>
      <w:pPr>
        <w:pStyle w:val="BodyText"/>
      </w:pPr>
      <w:r>
        <w:t xml:space="preserve">This Project Report serves as a blueprint for action. It calls upon policymakers, health professionals, and community leaders in Argentina Córdoba to unite behind this vision. The time has come to recognize that the presence of a dedicated Midwife can transform the landscape of maternal health in our province. We urge immediate adoption of the outlined strategies to ensure that every woman in Argentina Córdoba has access to quality Midwifery care.</w:t>
      </w:r>
    </w:p>
    <w:bookmarkEnd w:id="32"/>
    <w:bookmarkStart w:id="33" w:name="recommendations"/>
    <w:p>
      <w:pPr>
        <w:pStyle w:val="Heading2"/>
      </w:pPr>
      <w:r>
        <w:t xml:space="preserve">9. Recommendations</w:t>
      </w:r>
    </w:p>
    <w:p>
      <w:pPr>
        <w:numPr>
          <w:ilvl w:val="0"/>
          <w:numId w:val="1003"/>
        </w:numPr>
        <w:pStyle w:val="Compact"/>
      </w:pPr>
      <w:r>
        <w:rPr>
          <w:bCs/>
          <w:b/>
        </w:rPr>
        <w:t xml:space="preserve">Prioritize Legal Framework:</w:t>
      </w:r>
      <w:r>
        <w:t xml:space="preserve">The provincial government should immediately initiate dialogue for legal recognition of the Midwifery title.</w:t>
      </w:r>
    </w:p>
    <w:p>
      <w:pPr>
        <w:numPr>
          <w:ilvl w:val="0"/>
          <w:numId w:val="1003"/>
        </w:numPr>
        <w:pStyle w:val="Compact"/>
      </w:pPr>
      <w:r>
        <w:rPr>
          <w:bCs/>
          <w:b/>
        </w:rPr>
        <w:t xml:space="preserve">Fund Education:</w:t>
      </w:r>
      <w:r>
        <w:t xml:space="preserve">Allocate specific budget lines for scholarships in Midwifery programs at Universidad Nacional de Córdoba and other institutions.</w:t>
      </w:r>
    </w:p>
    <w:p>
      <w:pPr>
        <w:numPr>
          <w:ilvl w:val="0"/>
          <w:numId w:val="1003"/>
        </w:numPr>
        <w:pStyle w:val="Compact"/>
      </w:pPr>
      <w:r>
        <w:rPr>
          <w:bCs/>
          <w:b/>
        </w:rPr>
        <w:t xml:space="preserve">Mandate Training:</w:t>
      </w:r>
      <w:r>
        <w:t xml:space="preserve">Implement continuing education modules on respectful maternity care for all existing healthcare workers, emphasizing the collaborative value of a Midwife.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Integration in Argentina Córdoba</dc:title>
  <dc:creator/>
  <dc:language>en</dc:language>
  <cp:keywords/>
  <dcterms:created xsi:type="dcterms:W3CDTF">2026-07-29T21:06:52Z</dcterms:created>
  <dcterms:modified xsi:type="dcterms:W3CDTF">2026-07-29T21:06:52Z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