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4" w:name="X7e22fcc375db1065fdfc7c335f0cfea8a6fd43b"/>
    <w:p>
      <w:pPr>
        <w:pStyle w:val="Heading1"/>
      </w:pPr>
      <w:r>
        <w:t xml:space="preserve">Project Report on the Integration of Midwifery Services in Chile Santiago</w:t>
      </w:r>
    </w:p>
    <w:bookmarkStart w:id="20" w:name="date-october-26-2023"/>
    <w:p>
      <w:pPr>
        <w:pStyle w:val="Heading2"/>
      </w:pPr>
      <w:r>
        <w:t xml:space="preserve">Date: October 26, 2023</w:t>
      </w:r>
    </w:p>
    <w:p>
      <w:pPr>
        <w:pStyle w:val="FirstParagraph"/>
      </w:pPr>
      <w:r>
        <w:br/>
      </w:r>
      <w:r>
        <w:rPr>
          <w:bCs/>
          <w:b/>
        </w:rPr>
        <w:t xml:space="preserve">To:</w:t>
      </w:r>
      <w:r>
        <w:t xml:space="preserve">The Ministry of Health of Chile</w:t>
      </w:r>
      <w:r>
        <w:br/>
      </w:r>
      <w:r>
        <w:rPr>
          <w:bCs/>
          <w:b/>
        </w:rPr>
        <w:t xml:space="preserve">Cc:</w:t>
      </w:r>
      <w:r>
        <w:t xml:space="preserve">Santiago Municipal Health Authorities</w:t>
      </w:r>
      <w:r>
        <w:br/>
      </w:r>
      <w:r>
        <w:rPr>
          <w:bCs/>
          <w:b/>
        </w:rPr>
        <w:t xml:space="preserve">From:</w:t>
      </w:r>
      <w:r>
        <w:t xml:space="preserve">Project Management Office</w:t>
      </w:r>
      <w:r>
        <w:br/>
      </w:r>
      <w:r>
        <w:rPr>
          <w:bCs/>
          <w:b/>
        </w:rPr>
        <w:t xml:space="preserve">Subject:</w:t>
      </w:r>
      <w:r>
        <w:t xml:space="preserve">Evaluation and Strategic Implementation of Enhanced Midwifery Support in the Santiago Metropolitan Region</w:t>
      </w:r>
    </w:p>
    <w:bookmarkEnd w:id="20"/>
    <w:bookmarkStart w:id="21" w:name="executive-summary"/>
    <w:p>
      <w:pPr>
        <w:pStyle w:val="Heading2"/>
      </w:pPr>
      <w:r>
        <w:t xml:space="preserve">1. Executive Summary</w:t>
      </w:r>
    </w:p>
    <w:p>
      <w:pPr>
        <w:pStyle w:val="FirstParagraph"/>
      </w:pPr>
      <w:r>
        <w:t xml:space="preserve">This Project Report details the strategic evaluation and subsequent implementation plan for strengthening midwifery services within the healthcare framework of Chile, specifically focusing on Santiago. As the capital city and primary demographic hub of Chile, Santiago faces unique challenges regarding maternal health accessibility, high-volume patient loads in public hospitals, and varying standards of care across different socioeconomic strata. This document outlines how integrating professional midwives more deeply into both public (Fonasa) and private (Isapre) healthcare systems can reduce cesarean section rates, improve maternal satisfaction, and optimize resource allocation. The report underscores the critical role of the</w:t>
      </w:r>
      <w:r>
        <w:t xml:space="preserve"> </w:t>
      </w:r>
      <w:r>
        <w:rPr>
          <w:bCs/>
          <w:b/>
        </w:rPr>
        <w:t xml:space="preserve">Midwife</w:t>
      </w:r>
      <w:r>
        <w:t xml:space="preserve"> </w:t>
      </w:r>
      <w:r>
        <w:t xml:space="preserve">as a cornerstone of primary care in</w:t>
      </w:r>
      <w:r>
        <w:t xml:space="preserve"> </w:t>
      </w:r>
      <w:r>
        <w:rPr>
          <w:bCs/>
          <w:b/>
        </w:rPr>
        <w:t xml:space="preserve">Chile Santiago</w:t>
      </w:r>
      <w:r>
        <w:t xml:space="preserve">, proposing a comprehensive model for education, regulation, and operational integration.</w:t>
      </w:r>
    </w:p>
    <w:p>
      <w:pPr>
        <w:pStyle w:val="BodyText"/>
      </w:pPr>
      <w:r>
        <w:br/>
      </w:r>
    </w:p>
    <w:bookmarkEnd w:id="21"/>
    <w:bookmarkStart w:id="22" w:name="introduction-and-background"/>
    <w:p>
      <w:pPr>
        <w:pStyle w:val="Heading2"/>
      </w:pPr>
      <w:r>
        <w:t xml:space="preserve">2. Introduction and Background</w:t>
      </w:r>
    </w:p>
    <w:p>
      <w:pPr>
        <w:pStyle w:val="FirstParagraph"/>
      </w:pPr>
      <w:r>
        <w:t xml:space="preserve">The healthcare landscape in Chile has undergone significant transformation over the past decade. While life expectancy and general health indicators have improved, maternal health outcomes remain a focal point for policy refinement. In</w:t>
      </w:r>
      <w:r>
        <w:t xml:space="preserve"> </w:t>
      </w:r>
      <w:r>
        <w:rPr>
          <w:bCs/>
          <w:b/>
        </w:rPr>
        <w:t xml:space="preserve">Chile Santiago</w:t>
      </w:r>
      <w:r>
        <w:t xml:space="preserve">, the density of healthcare facilities is high; however, the distribution of specialized obstetric care is uneven. Historically, obstetricians have dominated maternity care in urban centers like Santiago, often leading to medicalized births that may not align with WHO recommendations for physiological birth processes.</w:t>
      </w:r>
    </w:p>
    <w:p>
      <w:pPr>
        <w:pStyle w:val="BodyText"/>
      </w:pPr>
      <w:r>
        <w:t xml:space="preserve">The role of the</w:t>
      </w:r>
      <w:r>
        <w:t xml:space="preserve"> </w:t>
      </w:r>
      <w:r>
        <w:rPr>
          <w:bCs/>
          <w:b/>
        </w:rPr>
        <w:t xml:space="preserve">Midwife</w:t>
      </w:r>
      <w:r>
        <w:t xml:space="preserve"> </w:t>
      </w:r>
      <w:r>
        <w:t xml:space="preserve">in Chile has traditionally been supportive rather than autonomous during low-risk pregnancies. This report argues for a paradigm shift where midwives serve as primary providers of care for uncomplicated pregnancies and births. By empowering</w:t>
      </w:r>
      <w:r>
        <w:t xml:space="preserve"> </w:t>
      </w:r>
      <w:r>
        <w:rPr>
          <w:bCs/>
          <w:b/>
        </w:rPr>
        <w:t xml:space="preserve">Midwives</w:t>
      </w:r>
      <w:r>
        <w:t xml:space="preserve">, the healthcare system in Santiago can alleviate pressure on hospital infrastructure, reduce wait times, and provide more personalized, continuous care to mothers.</w:t>
      </w:r>
    </w:p>
    <w:p>
      <w:pPr>
        <w:pStyle w:val="BodyText"/>
      </w:pPr>
      <w:r>
        <w:br/>
      </w:r>
    </w:p>
    <w:bookmarkEnd w:id="22"/>
    <w:bookmarkStart w:id="23" w:name="problem-statement"/>
    <w:p>
      <w:pPr>
        <w:pStyle w:val="Heading2"/>
      </w:pPr>
      <w:r>
        <w:t xml:space="preserve">3. Problem Statement</w:t>
      </w:r>
    </w:p>
    <w:p>
      <w:pPr>
        <w:pStyle w:val="FirstParagraph"/>
      </w:pPr>
      <w:r>
        <w:t xml:space="preserve">Santiago experiences one of the highest cesarean section rates in Latin America for low-risk pregnancies. This trend is driven by several factors identified in our preliminary assessment:</w:t>
      </w:r>
    </w:p>
    <w:p>
      <w:pPr>
        <w:numPr>
          <w:ilvl w:val="0"/>
          <w:numId w:val="1001"/>
        </w:numPr>
        <w:pStyle w:val="Compact"/>
      </w:pPr>
      <w:r>
        <w:rPr>
          <w:bCs/>
          <w:b/>
        </w:rPr>
        <w:t xml:space="preserve">Lack of Autonomy:</w:t>
      </w:r>
      <w:r>
        <w:t xml:space="preserve">In many institutions across</w:t>
      </w:r>
      <w:r>
        <w:t xml:space="preserve"> </w:t>
      </w:r>
      <w:r>
        <w:rPr>
          <w:bCs/>
          <w:b/>
        </w:rPr>
        <w:t xml:space="preserve">Chile Santiago</w:t>
      </w:r>
      <w:r>
        <w:t xml:space="preserve">, midwives are restricted to assisting roles rather than leading care plans.</w:t>
      </w:r>
    </w:p>
    <w:p>
      <w:pPr>
        <w:numPr>
          <w:ilvl w:val="0"/>
          <w:numId w:val="1001"/>
        </w:numPr>
        <w:pStyle w:val="Compact"/>
      </w:pPr>
      <w:r>
        <w:rPr>
          <w:bCs/>
          <w:b/>
        </w:rPr>
        <w:t xml:space="preserve">Overtreatment:</w:t>
      </w:r>
      <w:r>
        <w:t xml:space="preserve">The reliance on surgical interventions contributes to longer hospital stays and higher healthcare costs for both the state and private insurers.</w:t>
      </w:r>
    </w:p>
    <w:p>
      <w:pPr>
        <w:numPr>
          <w:ilvl w:val="0"/>
          <w:numId w:val="1001"/>
        </w:numPr>
        <w:pStyle w:val="Compact"/>
      </w:pPr>
      <w:r>
        <w:rPr>
          <w:bCs/>
          <w:b/>
        </w:rPr>
        <w:t xml:space="preserve">Mental Health Gaps:</w:t>
      </w:r>
      <w:r>
        <w:t xml:space="preserve">Pregnant individuals in Santiago report feelings of disempowerment during labor, suggesting a need for more holistic, patient-centered approaches that midwives are uniquely trained to provide.</w:t>
      </w:r>
    </w:p>
    <w:p>
      <w:pPr>
        <w:pStyle w:val="FirstParagraph"/>
      </w:pPr>
      <w:r>
        <w:t xml:space="preserve">Without addressing these structural issues, the quality of maternal care in</w:t>
      </w:r>
      <w:r>
        <w:t xml:space="preserve"> </w:t>
      </w:r>
      <w:r>
        <w:rPr>
          <w:bCs/>
          <w:b/>
        </w:rPr>
        <w:t xml:space="preserve">Chile Santiago</w:t>
      </w:r>
      <w:r>
        <w:t xml:space="preserve"> </w:t>
      </w:r>
      <w:r>
        <w:t xml:space="preserve">will not meet international standards for safety and patient satisfaction.</w:t>
      </w:r>
    </w:p>
    <w:p>
      <w:pPr>
        <w:pStyle w:val="BodyText"/>
      </w:pPr>
      <w:r>
        <w:br/>
      </w:r>
    </w:p>
    <w:bookmarkEnd w:id="23"/>
    <w:bookmarkStart w:id="24" w:name="project-objectives"/>
    <w:p>
      <w:pPr>
        <w:pStyle w:val="Heading2"/>
      </w:pPr>
      <w:r>
        <w:t xml:space="preserve">4. Project Objectives</w:t>
      </w:r>
    </w:p>
    <w:p>
      <w:pPr>
        <w:numPr>
          <w:ilvl w:val="0"/>
          <w:numId w:val="1002"/>
        </w:numPr>
        <w:pStyle w:val="Compact"/>
      </w:pPr>
      <w:r>
        <w:t xml:space="preserve">To establish a pilot program in five selected clinics across</w:t>
      </w:r>
      <w:r>
        <w:t xml:space="preserve"> </w:t>
      </w:r>
      <w:r>
        <w:rPr>
          <w:bCs/>
          <w:b/>
        </w:rPr>
        <w:t xml:space="preserve">Santiago</w:t>
      </w:r>
      <w:r>
        <w:t xml:space="preserve">, where midwives lead care for low-risk pregnancies.</w:t>
      </w:r>
    </w:p>
    <w:p>
      <w:pPr>
        <w:numPr>
          <w:ilvl w:val="0"/>
          <w:numId w:val="1002"/>
        </w:numPr>
        <w:pStyle w:val="Compact"/>
      </w:pPr>
      <w:r>
        <w:t xml:space="preserve">To advocate for legislative updates that recognize the full scope of practice for the professional</w:t>
      </w:r>
      <w:r>
        <w:t xml:space="preserve"> </w:t>
      </w:r>
      <w:r>
        <w:rPr>
          <w:bCs/>
          <w:b/>
        </w:rPr>
        <w:t xml:space="preserve">Midwife</w:t>
      </w:r>
      <w:r>
        <w:t xml:space="preserve"> </w:t>
      </w:r>
      <w:r>
        <w:t xml:space="preserve">within the Chilean legal framework.</w:t>
      </w:r>
    </w:p>
    <w:p>
      <w:pPr>
        <w:numPr>
          <w:ilvl w:val="0"/>
          <w:numId w:val="1002"/>
        </w:numPr>
        <w:pStyle w:val="Compact"/>
      </w:pPr>
      <w:r>
        <w:t xml:space="preserve">To implement educational workshops for obstetricians and nurses in Santiago to foster inter-professional collaboration rather than hierarchy.</w:t>
      </w:r>
    </w:p>
    <w:p>
      <w:pPr>
        <w:numPr>
          <w:ilvl w:val="0"/>
          <w:numId w:val="1002"/>
        </w:numPr>
        <w:pStyle w:val="Compact"/>
      </w:pPr>
      <w:r>
        <w:t xml:space="preserve">To collect data on birth outcomes, patient satisfaction, and cost-efficiency over a 24-month period.</w:t>
      </w:r>
    </w:p>
    <w:p>
      <w:pPr>
        <w:pStyle w:val="FirstParagraph"/>
      </w:pPr>
      <w:r>
        <w:br/>
      </w:r>
    </w:p>
    <w:bookmarkEnd w:id="24"/>
    <w:bookmarkStart w:id="25" w:name="methodology"/>
    <w:p>
      <w:pPr>
        <w:pStyle w:val="Heading2"/>
      </w:pPr>
      <w:r>
        <w:t xml:space="preserve">5. Methodology</w:t>
      </w:r>
    </w:p>
    <w:p>
      <w:pPr>
        <w:pStyle w:val="FirstParagraph"/>
      </w:pPr>
      <w:r>
        <w:t xml:space="preserve">The project utilizes a mixed-methods approach. Quantitatively, we will track clinical indicators such as episiotomy rates, duration of labor, and neonatal health metrics in the pilot clinics compared to control groups in other parts of Santiago that do not have enhanced midwifery autonomy. Qualitatively, we will conduct interviews with mothers who received care from a</w:t>
      </w:r>
      <w:r>
        <w:t xml:space="preserve"> </w:t>
      </w:r>
      <w:r>
        <w:rPr>
          <w:bCs/>
          <w:b/>
        </w:rPr>
        <w:t xml:space="preserve">Midwife</w:t>
      </w:r>
      <w:r>
        <w:t xml:space="preserve"> </w:t>
      </w:r>
      <w:r>
        <w:t xml:space="preserve">versus those who did not. Additionally, focus groups with healthcare providers in</w:t>
      </w:r>
      <w:r>
        <w:t xml:space="preserve"> </w:t>
      </w:r>
      <w:r>
        <w:rPr>
          <w:bCs/>
          <w:b/>
        </w:rPr>
        <w:t xml:space="preserve">Chile Santiago</w:t>
      </w:r>
      <w:r>
        <w:t xml:space="preserve"> </w:t>
      </w:r>
      <w:r>
        <w:t xml:space="preserve">will be held to assess cultural and institutional barriers to implementing this new model.</w:t>
      </w:r>
    </w:p>
    <w:p>
      <w:pPr>
        <w:pStyle w:val="BodyText"/>
      </w:pPr>
      <w:r>
        <w:br/>
      </w:r>
    </w:p>
    <w:bookmarkEnd w:id="25"/>
    <w:bookmarkStart w:id="29" w:name="implementation-strategy"/>
    <w:p>
      <w:pPr>
        <w:pStyle w:val="Heading2"/>
      </w:pPr>
      <w:r>
        <w:t xml:space="preserve">6. Implementation Strategy</w:t>
      </w:r>
    </w:p>
    <w:bookmarkStart w:id="26" w:name="a.-regulatory-advocacy"/>
    <w:p>
      <w:pPr>
        <w:pStyle w:val="Heading3"/>
      </w:pPr>
      <w:r>
        <w:t xml:space="preserve">A. Regulatory Advocacy</w:t>
      </w:r>
    </w:p>
    <w:p>
      <w:pPr>
        <w:pStyle w:val="FirstParagraph"/>
      </w:pPr>
      <w:r>
        <w:t xml:space="preserve">The first phase involves working with the Ministry of Health in Chile to revise the regulations governing the profession of</w:t>
      </w:r>
      <w:r>
        <w:t xml:space="preserve"> </w:t>
      </w:r>
      <w:r>
        <w:rPr>
          <w:bCs/>
          <w:b/>
        </w:rPr>
        <w:t xml:space="preserve">Midwife</w:t>
      </w:r>
      <w:r>
        <w:t xml:space="preserve">. This includes defining clear boundaries for autonomous practice, prescription rights for essential medications related to labor, and referral protocols.</w:t>
      </w:r>
    </w:p>
    <w:bookmarkEnd w:id="26"/>
    <w:bookmarkStart w:id="27" w:name="X7c0246c0a4700aa2e49b7b360e740cbb9ccb947"/>
    <w:p>
      <w:pPr>
        <w:pStyle w:val="Heading3"/>
      </w:pPr>
      <w:r>
        <w:t xml:space="preserve">B. Infrastructure Development in Santiago</w:t>
      </w:r>
    </w:p>
    <w:p>
      <w:pPr>
        <w:pStyle w:val="FirstParagraph"/>
      </w:pPr>
      <w:r>
        <w:t xml:space="preserve">Selected facilities in Santiago will be adapted to create "midwifery-led birth centers." These spaces are designed to be homelike rather than clinical, supporting natural birth practices. This is crucial for changing the perception of childbirth from a medical event to a physiological process within</w:t>
      </w:r>
      <w:r>
        <w:t xml:space="preserve"> </w:t>
      </w:r>
      <w:r>
        <w:rPr>
          <w:bCs/>
          <w:b/>
        </w:rPr>
        <w:t xml:space="preserve">Chile Santiago</w:t>
      </w:r>
      <w:r>
        <w:t xml:space="preserve">.</w:t>
      </w:r>
    </w:p>
    <w:bookmarkEnd w:id="27"/>
    <w:bookmarkStart w:id="28" w:name="c.-training-and-education"/>
    <w:p>
      <w:pPr>
        <w:pStyle w:val="Heading3"/>
      </w:pPr>
      <w:r>
        <w:t xml:space="preserve">C. Training and Education</w:t>
      </w:r>
    </w:p>
    <w:p>
      <w:pPr>
        <w:pStyle w:val="FirstParagraph"/>
      </w:pPr>
      <w:r>
        <w:t xml:space="preserve">Continuous education programs will be launched for existing staff. For the</w:t>
      </w:r>
      <w:r>
        <w:t xml:space="preserve"> </w:t>
      </w:r>
      <w:r>
        <w:rPr>
          <w:bCs/>
          <w:b/>
        </w:rPr>
        <w:t xml:space="preserve">Midwife</w:t>
      </w:r>
      <w:r>
        <w:t xml:space="preserve">, this means upskilling in emergency detection and referral, while for doctors, it involves learning to respect midwifery leadership in low-risk scenarios.</w:t>
      </w:r>
    </w:p>
    <w:p>
      <w:pPr>
        <w:pStyle w:val="BodyText"/>
      </w:pPr>
      <w:r>
        <w:br/>
      </w:r>
    </w:p>
    <w:bookmarkEnd w:id="28"/>
    <w:bookmarkEnd w:id="29"/>
    <w:bookmarkStart w:id="30" w:name="expected-outcomes-and-impact"/>
    <w:p>
      <w:pPr>
        <w:pStyle w:val="Heading2"/>
      </w:pPr>
      <w:r>
        <w:t xml:space="preserve">7. Expected Outcomes and Impact</w:t>
      </w:r>
    </w:p>
    <w:p>
      <w:pPr>
        <w:pStyle w:val="FirstParagraph"/>
      </w:pPr>
      <w:r>
        <w:t xml:space="preserve">If successfully implemented, this Project Report suggests that</w:t>
      </w:r>
      <w:r>
        <w:t xml:space="preserve"> </w:t>
      </w:r>
      <w:r>
        <w:rPr>
          <w:bCs/>
          <w:b/>
        </w:rPr>
        <w:t xml:space="preserve">Chile Santiago</w:t>
      </w:r>
      <w:r>
        <w:t xml:space="preserve"> </w:t>
      </w:r>
      <w:r>
        <w:t xml:space="preserve">will see a measurable reduction in unnecessary surgical interventions. The involvement of the</w:t>
      </w:r>
      <w:r>
        <w:t xml:space="preserve"> </w:t>
      </w:r>
      <w:r>
        <w:rPr>
          <w:bCs/>
          <w:b/>
        </w:rPr>
        <w:t xml:space="preserve">Midwife</w:t>
      </w:r>
      <w:r>
        <w:t xml:space="preserve"> </w:t>
      </w:r>
      <w:r>
        <w:t xml:space="preserve">as a primary caregiver is expected to increase maternal confidence and reduce postpartum depression rates. Furthermore, by optimizing the workflow in Santiago's hospitals, we anticipate reduced operational costs for Fonasa, allowing resources to be redirected towards high-complexity cases.</w:t>
      </w:r>
    </w:p>
    <w:p>
      <w:pPr>
        <w:pStyle w:val="BodyText"/>
      </w:pPr>
      <w:r>
        <w:br/>
      </w:r>
    </w:p>
    <w:bookmarkEnd w:id="30"/>
    <w:bookmarkStart w:id="31" w:name="risk-management"/>
    <w:p>
      <w:pPr>
        <w:pStyle w:val="Heading2"/>
      </w:pPr>
      <w:r>
        <w:t xml:space="preserve">8. Risk Management</w:t>
      </w:r>
    </w:p>
    <w:p>
      <w:pPr>
        <w:pStyle w:val="FirstParagraph"/>
      </w:pPr>
      <w:r>
        <w:t xml:space="preserve">Potential risks include resistance from medical guilds fearing loss of authority or revenue. To mitigate this, the project emphasizes collaborative care models where midwives and doctors work in tandem rather than opposition. Another risk is public skepticism regarding the competence of midwives in</w:t>
      </w:r>
      <w:r>
        <w:t xml:space="preserve"> </w:t>
      </w:r>
      <w:r>
        <w:rPr>
          <w:bCs/>
          <w:b/>
        </w:rPr>
        <w:t xml:space="preserve">Santiago</w:t>
      </w:r>
      <w:r>
        <w:t xml:space="preserve">. A robust public awareness campaign will address this by highlighting evidence-based benefits and success stories.</w:t>
      </w:r>
    </w:p>
    <w:p>
      <w:pPr>
        <w:pStyle w:val="BodyText"/>
      </w:pPr>
      <w:r>
        <w:br/>
      </w:r>
    </w:p>
    <w:bookmarkEnd w:id="31"/>
    <w:bookmarkStart w:id="32" w:name="conclusion"/>
    <w:p>
      <w:pPr>
        <w:pStyle w:val="Heading2"/>
      </w:pPr>
      <w:r>
        <w:t xml:space="preserve">9. Conclusion</w:t>
      </w:r>
    </w:p>
    <w:p>
      <w:pPr>
        <w:pStyle w:val="FirstParagraph"/>
      </w:pPr>
      <w:r>
        <w:t xml:space="preserve">This Project Report serves as a comprehensive blueprint for modernizing maternal health care in</w:t>
      </w:r>
      <w:r>
        <w:t xml:space="preserve"> </w:t>
      </w:r>
      <w:r>
        <w:rPr>
          <w:bCs/>
          <w:b/>
        </w:rPr>
        <w:t xml:space="preserve">Chile Santiago</w:t>
      </w:r>
      <w:r>
        <w:t xml:space="preserve">. By placing the</w:t>
      </w:r>
      <w:r>
        <w:t xml:space="preserve"> </w:t>
      </w:r>
      <w:r>
        <w:rPr>
          <w:bCs/>
          <w:b/>
        </w:rPr>
        <w:t xml:space="preserve">Midwife</w:t>
      </w:r>
      <w:r>
        <w:t xml:space="preserve"> </w:t>
      </w:r>
      <w:r>
        <w:t xml:space="preserve">at the center of low-risk maternity care, we can create a more humane, efficient, and effective health system. The unique demographic and geographic context of</w:t>
      </w:r>
      <w:r>
        <w:t xml:space="preserve"> </w:t>
      </w:r>
      <w:r>
        <w:rPr>
          <w:bCs/>
          <w:b/>
        </w:rPr>
        <w:t xml:space="preserve">Santiago</w:t>
      </w:r>
      <w:r>
        <w:t xml:space="preserve"> </w:t>
      </w:r>
      <w:r>
        <w:t xml:space="preserve">requires innovative solutions that bridge the gap between high-tech medical intervention and natural birth support. We recommend immediate approval for the pilot phase to begin in Q1 2024.</w:t>
      </w:r>
    </w:p>
    <w:p>
      <w:pPr>
        <w:pStyle w:val="BodyText"/>
      </w:pPr>
      <w:r>
        <w:br/>
      </w:r>
    </w:p>
    <w:bookmarkEnd w:id="32"/>
    <w:bookmarkStart w:id="33" w:name="recommendations"/>
    <w:p>
      <w:pPr>
        <w:pStyle w:val="Heading2"/>
      </w:pPr>
      <w:r>
        <w:t xml:space="preserve">10. Recommendations</w:t>
      </w:r>
    </w:p>
    <w:p>
      <w:pPr>
        <w:numPr>
          <w:ilvl w:val="0"/>
          <w:numId w:val="1003"/>
        </w:numPr>
        <w:pStyle w:val="Compact"/>
      </w:pPr>
      <w:r>
        <w:t xml:space="preserve">Funding allocation for the pilot clinics in</w:t>
      </w:r>
      <w:r>
        <w:t xml:space="preserve"> </w:t>
      </w:r>
      <w:r>
        <w:rPr>
          <w:bCs/>
          <w:b/>
        </w:rPr>
        <w:t xml:space="preserve">Santiago</w:t>
      </w:r>
      <w:r>
        <w:t xml:space="preserve">.</w:t>
      </w:r>
    </w:p>
    <w:p>
      <w:pPr>
        <w:numPr>
          <w:ilvl w:val="0"/>
          <w:numId w:val="1003"/>
        </w:numPr>
        <w:pStyle w:val="Compact"/>
      </w:pPr>
      <w:r>
        <w:t xml:space="preserve">Mandatory revision of professional codes to empower the</w:t>
      </w:r>
      <w:r>
        <w:t xml:space="preserve"> </w:t>
      </w:r>
      <w:r>
        <w:rPr>
          <w:bCs/>
          <w:b/>
        </w:rPr>
        <w:t xml:space="preserve">Midwife</w:t>
      </w:r>
      <w:r>
        <w:t xml:space="preserve">.</w:t>
      </w:r>
    </w:p>
    <w:p>
      <w:pPr>
        <w:numPr>
          <w:ilvl w:val="0"/>
          <w:numId w:val="1003"/>
        </w:numPr>
        <w:pStyle w:val="Compact"/>
      </w:pPr>
      <w:r>
        <w:t xml:space="preserve">Pilot launch timeline establishment.</w:t>
      </w:r>
    </w:p>
    <w:p>
      <w:pPr>
        <w:pStyle w:val="FirstParagraph"/>
      </w:pPr>
      <w:r>
        <w:br/>
      </w:r>
      <w:r>
        <w:rPr>
          <w:bCs/>
          <w:b/>
        </w:rPr>
        <w:t xml:space="preserve">Prepared by:</w:t>
      </w:r>
      <w:r>
        <w:br/>
      </w:r>
      <w:r>
        <w:t xml:space="preserve">Healthcare Integration Unit</w:t>
      </w:r>
      <w:r>
        <w:br/>
      </w:r>
      <w:r>
        <w:rPr>
          <w:iCs/>
          <w:i/>
        </w:rPr>
        <w:t xml:space="preserve">Santiago, Chile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Chile Santiago</dc:title>
  <dc:creator/>
  <dc:language>en</dc:language>
  <cp:keywords/>
  <dcterms:created xsi:type="dcterms:W3CDTF">2026-07-29T04:08:58Z</dcterms:created>
  <dcterms:modified xsi:type="dcterms:W3CDTF">2026-07-29T04:08:58Z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