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Expansion</w:t>
      </w:r>
      <w:r>
        <w:t xml:space="preserve"> </w:t>
      </w:r>
      <w:r>
        <w:t xml:space="preserve">in</w:t>
      </w:r>
      <w:r>
        <w:t xml:space="preserve"> </w:t>
      </w:r>
      <w:r>
        <w:t xml:space="preserve">India</w:t>
      </w:r>
      <w:r>
        <w:t xml:space="preserve"> </w:t>
      </w:r>
      <w:r>
        <w:t xml:space="preserve">New</w:t>
      </w:r>
      <w:r>
        <w:t xml:space="preserve"> </w:t>
      </w:r>
      <w:r>
        <w:t xml:space="preserve">Delhi</w:t>
      </w:r>
    </w:p>
    <w:bookmarkStart w:id="28" w:name="X13d085d31399599fb81d8db33e35dfd60b507f6"/>
    <w:p>
      <w:pPr>
        <w:pStyle w:val="Heading1"/>
      </w:pPr>
      <w:r>
        <w:t xml:space="preserve">Project Report: Integration and Expansion of Professional Midwifery Services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Family Welfare, Government of India</w:t>
      </w:r>
      <w:r>
        <w:br/>
      </w:r>
      <w:r>
        <w:rPr>
          <w:bCs/>
          <w:b/>
        </w:rPr>
        <w:t xml:space="preserve">From:</w:t>
      </w:r>
      <w:r>
        <w:t xml:space="preserve"> </w:t>
      </w:r>
      <w:r>
        <w:t xml:space="preserve">Project Implementation Committee</w:t>
      </w:r>
      <w:r>
        <w:br/>
      </w:r>
    </w:p>
    <w:p>
      <w:pPr>
        <w:pStyle w:val="BodyText"/>
      </w:pPr>
      <w:r>
        <w:t xml:space="preserve">Subject:Rapid Assessment and Strategic Proposal for Midwife-led Care Models in Urban Delhi</w:t>
      </w:r>
    </w:p>
    <w:bookmarkStart w:id="20" w:name="executive-summary"/>
    <w:p>
      <w:pPr>
        <w:pStyle w:val="Heading2"/>
      </w:pPr>
      <w:r>
        <w:t xml:space="preserve">1. Executive Summary</w:t>
      </w:r>
    </w:p>
    <w:p>
      <w:pPr>
        <w:pStyle w:val="FirstParagraph"/>
      </w:pPr>
      <w:r>
        <w:t xml:space="preserve">This project report outlines a comprehensive strategy to strengthen maternal and neonatal health outcomes by expanding the role of certified midwives within the public healthcare infrastructure of India New Delhi. Despite significant advancements in healthcare access over the last decade, urban centers like India New Delhi face unique challenges regarding maternal mortality rates (MMR) and low birth weight infants. This document argues that empowering midwives as primary providers of routine obstetric care is not merely an option but a critical necessity for the sustainable development of health systems in India New Delhi.</w:t>
      </w:r>
    </w:p>
    <w:bookmarkEnd w:id="20"/>
    <w:bookmarkStart w:id="21" w:name="background-and-context"/>
    <w:p>
      <w:pPr>
        <w:pStyle w:val="Heading2"/>
      </w:pPr>
      <w:r>
        <w:t xml:space="preserve">2. Background and Context</w:t>
      </w:r>
    </w:p>
    <w:p>
      <w:pPr>
        <w:pStyle w:val="FirstParagraph"/>
      </w:pPr>
      <w:r>
        <w:t xml:space="preserve">The demographic landscape of India New Delhi presents a complex matrix of healthcare delivery challenges. As the national capital territory, India New Delhi experiences rapid urbanization, resulting in a dense population spread across varying socioeconomic strata. While elite private hospitals offer high-standard care, the public health sector serves millions who rely on government facilities for maternal health services.</w:t>
      </w:r>
    </w:p>
    <w:p>
      <w:pPr>
        <w:pStyle w:val="BodyText"/>
      </w:pPr>
      <w:r>
        <w:t xml:space="preserve">In recent years, the focus of maternal health policy in India has heavily favored facility-based deliveries and emergency obstetric care. However, there remains a critical gap in routine, continuous midwifery care during pregnancy, labor, and the postpartum period. The traditional model often views birth as a medical event requiring surgical intervention rather than a physiological process that can be supported by skilled midwives. In the context of India New Delhi, where traffic congestion and overcrowding in tertiary care hospitals are prevalent, shifting routine low-risk births to midwife-led units could alleviate pressure on specialists and improve patient satisfaction.</w:t>
      </w:r>
    </w:p>
    <w:bookmarkEnd w:id="21"/>
    <w:bookmarkStart w:id="22" w:name="problem-statement"/>
    <w:p>
      <w:pPr>
        <w:pStyle w:val="Heading2"/>
      </w:pPr>
      <w:r>
        <w:t xml:space="preserve">3. Problem Statement</w:t>
      </w:r>
    </w:p>
    <w:p>
      <w:pPr>
        <w:pStyle w:val="FirstParagraph"/>
      </w:pPr>
      <w:r>
        <w:t xml:space="preserve">The current healthcare ecosystem in India New Delhi suffers from an over-medicalization of childbirth. Many women undergo unnecessary Cesarean sections due to a lack of confidence in vaginal delivery support systems or due to systemic inefficiencies that favor quick turnover over holistic care. Furthermore, the shortage of qualified midwives who are empowered to practice independently leads to a heavy burden on obstetricians and gynecologists, resulting in burnout and reduced quality of individual patient attention.</w:t>
      </w:r>
    </w:p>
    <w:p>
      <w:pPr>
        <w:pStyle w:val="BodyText"/>
      </w:pPr>
      <w:r>
        <w:t xml:space="preserve">Data indicates that while institutional deliveries have increased in India New Delhi, the quality of intrapartum care varies significantly. There is a distinct need for a robust cadre of midwives who are trained not only in clinical skills but also in communication, emotional support, and health education. Without this intervention, the gains made in reducing maternal mortality may stagnate due to poor birth experiences and high rates of preventable complications.</w:t>
      </w:r>
    </w:p>
    <w:bookmarkEnd w:id="22"/>
    <w:bookmarkStart w:id="23" w:name="project-objectives"/>
    <w:p>
      <w:pPr>
        <w:pStyle w:val="Heading2"/>
      </w:pPr>
      <w:r>
        <w:t xml:space="preserve">4. Project Objectives</w:t>
      </w:r>
    </w:p>
    <w:p>
      <w:pPr>
        <w:pStyle w:val="FirstParagraph"/>
      </w:pPr>
      <w:r>
        <w:t xml:space="preserve">The primary goal of this initiative is to integrate midwives into all levels of public health facilities across India New Delhi. Specific objectives include:</w:t>
      </w:r>
    </w:p>
    <w:p>
      <w:pPr>
        <w:numPr>
          <w:ilvl w:val="0"/>
          <w:numId w:val="1001"/>
        </w:numPr>
        <w:pStyle w:val="Compact"/>
      </w:pPr>
      <w:r>
        <w:rPr>
          <w:bCs/>
          <w:b/>
        </w:rPr>
        <w:t xml:space="preserve">To establish Midwife-Led Units (MLUs):</w:t>
      </w:r>
      <w:r>
        <w:t xml:space="preserve"> </w:t>
      </w:r>
      <w:r>
        <w:t xml:space="preserve">Creating dedicated spaces within existing district hospitals in India New Delhi where midwives lead the care for low-risk pregnant women.</w:t>
      </w:r>
    </w:p>
    <w:p>
      <w:pPr>
        <w:numPr>
          <w:ilvl w:val="0"/>
          <w:numId w:val="1001"/>
        </w:numPr>
        <w:pStyle w:val="Compact"/>
      </w:pPr>
      <w:r>
        <w:t xml:space="preserve">To enhance training curricula:Updating the education of ANMs (Auxiliary Nurse Midwives) and MNNs (Mid-Nurses) to include modern, evidence-based midwifery practices compatible with international standards while respecting local cultural contexts in India New Delhi.</w:t>
      </w:r>
    </w:p>
    <w:p>
      <w:pPr>
        <w:numPr>
          <w:ilvl w:val="0"/>
          <w:numId w:val="1001"/>
        </w:numPr>
        <w:pStyle w:val="Compact"/>
      </w:pPr>
      <w:r>
        <w:rPr>
          <w:bCs/>
          <w:b/>
        </w:rPr>
        <w:t xml:space="preserve">To implement referral protocols:</w:t>
      </w:r>
      <w:r>
        <w:t xml:space="preserve"> </w:t>
      </w:r>
      <w:r>
        <w:t xml:space="preserve">Developing clear pathways for midwives to identify high-risk pregnancies and refer them promptly to obstetricians, ensuring a collaborative rather than hierarchical model of care.</w:t>
      </w:r>
    </w:p>
    <w:p>
      <w:pPr>
        <w:numPr>
          <w:ilvl w:val="0"/>
          <w:numId w:val="1001"/>
        </w:numPr>
        <w:pStyle w:val="Compact"/>
      </w:pPr>
      <w:r>
        <w:t xml:space="preserve">To improve community trust:Educating communities in various wards of India New Delhi about the role and capabilities of professional midwives to encourage their use in normal deliveries.</w:t>
      </w:r>
    </w:p>
    <w:bookmarkEnd w:id="23"/>
    <w:bookmarkStart w:id="24" w:name="methodology-and-implementation-strategy"/>
    <w:p>
      <w:pPr>
        <w:pStyle w:val="Heading2"/>
      </w:pPr>
      <w:r>
        <w:t xml:space="preserve">5. Methodology and Implementation Strategy</w:t>
      </w:r>
    </w:p>
    <w:p>
      <w:pPr>
        <w:pStyle w:val="FirstParagraph"/>
      </w:pPr>
      <w:r>
        <w:t xml:space="preserve">The project will be rolled out in three phases over a period of 36 months. Phase one involves a baseline survey across ten key districts in India New Delhi to assess current infrastructure, staffing levels, and patient perceptions regarding midwifery care. Phase two focuses on capacity building, where selected midwives will undergo advanced certification courses focusing on neonatal resuscitation, breastfeeding support, and psychosocial care.</w:t>
      </w:r>
    </w:p>
    <w:p>
      <w:pPr>
        <w:pStyle w:val="BodyText"/>
      </w:pPr>
      <w:r>
        <w:t xml:space="preserve">In Phase three, pilot MLUs will be launched in five major public hospitals. These units will operate 24/7 with a team of experienced midwives supervised by senior obstetricians who are available for consultation but do not intervene unless medically necessary. This model aims to demonstrate that safe, effective care can be delivered without excessive medical intervention.</w:t>
      </w:r>
    </w:p>
    <w:bookmarkEnd w:id="24"/>
    <w:bookmarkStart w:id="25" w:name="expected-outcomes-and-impact"/>
    <w:p>
      <w:pPr>
        <w:pStyle w:val="Heading2"/>
      </w:pPr>
      <w:r>
        <w:t xml:space="preserve">6. Expected Outcomes and Impact</w:t>
      </w:r>
    </w:p>
    <w:p>
      <w:pPr>
        <w:pStyle w:val="FirstParagraph"/>
      </w:pPr>
      <w:r>
        <w:t xml:space="preserve">The successful implementation of this project in India New Delhi is expected to yield several positive outcomes. Firstly, there should be a measurable reduction in the primary Cesarean section rate among low-risk patients. Secondly, maternal satisfaction scores are anticipated to rise due to the continuous one-on-one support provided by midwives, which is often lacking in overcrowded wards.</w:t>
      </w:r>
    </w:p>
    <w:p>
      <w:pPr>
        <w:pStyle w:val="BodyText"/>
      </w:pPr>
      <w:r>
        <w:t xml:space="preserve">Furthermore, optimizing the workforce composition will lead to cost-effectiveness. Midwives provide high-quality care at a lower cost than obstetricians. For a resource-constrained system like that of India New Delhi, this efficiency is crucial for scaling up services to meet the needs of the growing population. Additionally, improved midwifery care is linked to better breastfeeding rates and earlier initiation of bonding between mother and child, contributing to long-term public health benefits.</w:t>
      </w:r>
    </w:p>
    <w:bookmarkEnd w:id="25"/>
    <w:bookmarkStart w:id="26" w:name="challenges-and-risk-management"/>
    <w:p>
      <w:pPr>
        <w:pStyle w:val="Heading2"/>
      </w:pPr>
      <w:r>
        <w:t xml:space="preserve">7. Challenges and Risk Management</w:t>
      </w:r>
    </w:p>
    <w:p>
      <w:pPr>
        <w:pStyle w:val="FirstParagraph"/>
      </w:pPr>
      <w:r>
        <w:t xml:space="preserve">A significant challenge in India New Delhi is the existing hierarchy within the medical profession. Some obstetricians may view midwives as competitors rather than collaborators. To mitigate this, the project includes extensive stakeholder engagement workshops to foster a culture of teamwork and mutual respect. Another challenge is ensuring consistent supply of essential medicines and equipment in all proposed MLUs across India New Delhi.</w:t>
      </w:r>
    </w:p>
    <w:bookmarkEnd w:id="26"/>
    <w:bookmarkStart w:id="27" w:name="conclusion"/>
    <w:p>
      <w:pPr>
        <w:pStyle w:val="Heading2"/>
      </w:pPr>
      <w:r>
        <w:t xml:space="preserve">8. Conclusion</w:t>
      </w:r>
    </w:p>
    <w:p>
      <w:pPr>
        <w:pStyle w:val="FirstParagraph"/>
      </w:pPr>
      <w:r>
        <w:t xml:space="preserve">The integration of professional midwifery services is a vital step toward achieving universal health coverage in India New Delhi. By recognizing the unique value that midwives bring to maternal care, the healthcare system can become more humane, efficient, and effective. This project report serves as a blueprint for transforming the landscape of childbirth in India New Delhi, ensuring that every woman receives dignified, evidence-based care tailored to her needs.</w:t>
      </w:r>
    </w:p>
    <w:p>
      <w:pPr>
        <w:pStyle w:val="BodyText"/>
      </w:pPr>
      <w:r>
        <w:t xml:space="preserve">We recommend immediate approval and funding allocation for the pilot phase to begin trials in the selected districts of India New Delhi. The potential impact on reducing maternal morbidity and improving birth outcomes makes this an investment in the future health of our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Expansion in India New Delhi</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