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Midwifery</w:t>
      </w:r>
      <w:r>
        <w:t xml:space="preserve"> </w:t>
      </w:r>
      <w:r>
        <w:t xml:space="preserve">Services</w:t>
      </w:r>
      <w:r>
        <w:t xml:space="preserve"> </w:t>
      </w:r>
      <w:r>
        <w:t xml:space="preserve">Enhancement</w:t>
      </w:r>
      <w:r>
        <w:t xml:space="preserve"> </w:t>
      </w:r>
      <w:r>
        <w:t xml:space="preserve">in</w:t>
      </w:r>
      <w:r>
        <w:t xml:space="preserve"> </w:t>
      </w:r>
      <w:r>
        <w:t xml:space="preserve">Italy</w:t>
      </w:r>
      <w:r>
        <w:t xml:space="preserve"> </w:t>
      </w:r>
      <w:r>
        <w:t xml:space="preserve">Naples</w:t>
      </w:r>
    </w:p>
    <w:bookmarkStart w:id="31" w:name="X1242ed4d01a9054b2ee7248c4b2c85bff8fd13f"/>
    <w:p>
      <w:pPr>
        <w:pStyle w:val="Heading1"/>
      </w:pPr>
      <w:r>
        <w:t xml:space="preserve">Project Report: Integration and Enhancement of Midwifery Services in Italy Naples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Health Authority of Campania, Local Health Authorities (ASL) Naples</w:t>
      </w:r>
      <w:r>
        <w:br/>
      </w:r>
      <w:r>
        <w:rPr>
          <w:bCs/>
          <w:b/>
        </w:rPr>
        <w:t xml:space="preserve">From:</w:t>
      </w:r>
      <w:r>
        <w:t xml:space="preserve"> </w:t>
      </w:r>
      <w:r>
        <w:t xml:space="preserve">Project Management Team for Maternal-Child Health</w:t>
      </w:r>
      <w:r>
        <w:br/>
      </w:r>
    </w:p>
    <w:p>
      <w:pPr>
        <w:pStyle w:val="BodyText"/>
      </w:pPr>
      <w:r>
        <w:t xml:space="preserve">&gt;</w:t>
      </w:r>
    </w:p>
    <w:bookmarkStart w:id="20" w:name="executive-summary"/>
    <w:p>
      <w:pPr>
        <w:pStyle w:val="Heading2"/>
      </w:pPr>
      <w:r>
        <w:t xml:space="preserve">Executive Summary</w:t>
      </w:r>
    </w:p>
    <w:p>
      <w:pPr>
        <w:pStyle w:val="FirstParagraph"/>
      </w:pPr>
      <w:r>
        <w:t xml:space="preserve">This project report outlines a comprehensive strategy to revitalize and expand midwifery services across the metropolitan area of</w:t>
      </w:r>
      <w:r>
        <w:t xml:space="preserve"> </w:t>
      </w:r>
      <w:r>
        <w:rPr>
          <w:bCs/>
          <w:b/>
        </w:rPr>
        <w:t xml:space="preserve">Italy Naples</w:t>
      </w:r>
      <w:r>
        <w:t xml:space="preserve">. The primary objective is to address rising maternal health disparities, reduce unnecessary medical interventions during childbirth, and foster a more humanized approach to perinatal care. By integrating certified</w:t>
      </w:r>
      <w:r>
        <w:t xml:space="preserve"> </w:t>
      </w:r>
      <w:r>
        <w:rPr>
          <w:bCs/>
          <w:b/>
        </w:rPr>
        <w:t xml:space="preserve">Midwife</w:t>
      </w:r>
      <w:r>
        <w:t xml:space="preserve"> </w:t>
      </w:r>
      <w:r>
        <w:t xml:space="preserve">practitioners into both hospital settings and community outreach programs in Naples, this initiative aims to improve birth outcomes, enhance patient satisfaction, and optimize healthcare resource allocation. The report details the current landscape of maternal health in</w:t>
      </w:r>
      <w:r>
        <w:t xml:space="preserve"> </w:t>
      </w:r>
      <w:r>
        <w:rPr>
          <w:bCs/>
          <w:b/>
        </w:rPr>
        <w:t xml:space="preserve">Italy Naples</w:t>
      </w:r>
      <w:r>
        <w:t xml:space="preserve">, identifies key challenges, proposes operational solutions involving dedicated</w:t>
      </w:r>
      <w:r>
        <w:t xml:space="preserve"> </w:t>
      </w:r>
      <w:r>
        <w:rPr>
          <w:bCs/>
          <w:b/>
        </w:rPr>
        <w:t xml:space="preserve">Midwife</w:t>
      </w:r>
      <w:r>
        <w:t xml:space="preserve"> </w:t>
      </w:r>
      <w:r>
        <w:t xml:space="preserve">roles, and presents an implementation timeline for stakeholders.</w:t>
      </w:r>
    </w:p>
    <w:bookmarkEnd w:id="20"/>
    <w:bookmarkStart w:id="21" w:name="introduction-and-background"/>
    <w:p>
      <w:pPr>
        <w:pStyle w:val="Heading2"/>
      </w:pPr>
      <w:r>
        <w:t xml:space="preserve">1. Introduction and Background</w:t>
      </w:r>
    </w:p>
    <w:p>
      <w:pPr>
        <w:pStyle w:val="FirstParagraph"/>
      </w:pPr>
      <w:r>
        <w:t xml:space="preserve">The healthcare landscape in Southern Italy has undergone significant changes in recent years. However, the specific context of</w:t>
      </w:r>
      <w:r>
        <w:t xml:space="preserve"> </w:t>
      </w:r>
      <w:r>
        <w:rPr>
          <w:bCs/>
          <w:b/>
        </w:rPr>
        <w:t xml:space="preserve">Italy Naples</w:t>
      </w:r>
      <w:r>
        <w:t xml:space="preserve">, with its dense urban population, diverse socioeconomic demographics, and complex infrastructure challenges, requires tailored solutions for maternal health care. Historically, obstetric-led models have dominated hospital births in this region. While medical safety is paramount, there is a growing consensus among international health organizations that the presence of skilled</w:t>
      </w:r>
      <w:r>
        <w:t xml:space="preserve"> </w:t>
      </w:r>
      <w:r>
        <w:rPr>
          <w:bCs/>
          <w:b/>
        </w:rPr>
        <w:t xml:space="preserve">Midwife</w:t>
      </w:r>
      <w:r>
        <w:t xml:space="preserve"> </w:t>
      </w:r>
      <w:r>
        <w:t xml:space="preserve">professionals significantly contributes to lower rates of Cesarean sections and higher rates of successful vaginal births.</w:t>
      </w:r>
    </w:p>
    <w:p>
      <w:pPr>
        <w:pStyle w:val="BodyText"/>
      </w:pPr>
      <w:r>
        <w:t xml:space="preserve">In Naples, cultural factors play a crucial role in healthcare decision-making. Families often seek personalized attention and emotional support during pregnancy and childbirth. The current gap in consistent, continuous midwifery care within the public health system of</w:t>
      </w:r>
      <w:r>
        <w:t xml:space="preserve"> </w:t>
      </w:r>
      <w:r>
        <w:rPr>
          <w:bCs/>
          <w:b/>
        </w:rPr>
        <w:t xml:space="preserve">Italy Naples</w:t>
      </w:r>
      <w:r>
        <w:t xml:space="preserve"> </w:t>
      </w:r>
      <w:r>
        <w:t xml:space="preserve">leaves many women without adequate support systems between prenatal visits and postpartum periods. This project proposes a robust framework where the</w:t>
      </w:r>
      <w:r>
        <w:t xml:space="preserve"> </w:t>
      </w:r>
      <w:r>
        <w:rPr>
          <w:bCs/>
          <w:b/>
        </w:rPr>
        <w:t xml:space="preserve">Midwife</w:t>
      </w:r>
      <w:r>
        <w:t xml:space="preserve"> </w:t>
      </w:r>
      <w:r>
        <w:t xml:space="preserve">becomes the central coordinator of care, bridging the gap between clinical medicine and holistic well-being.</w:t>
      </w:r>
    </w:p>
    <w:bookmarkEnd w:id="21"/>
    <w:bookmarkStart w:id="22" w:name="Xfa2ea79f888faa2a766be35b67038cabd0914d0"/>
    <w:p>
      <w:pPr>
        <w:pStyle w:val="Heading2"/>
      </w:pPr>
      <w:r>
        <w:t xml:space="preserve">2. Current Situation Analysis in Italy Naples</w:t>
      </w:r>
    </w:p>
    <w:p>
      <w:pPr>
        <w:pStyle w:val="FirstParagraph"/>
      </w:pPr>
      <w:r>
        <w:t xml:space="preserve">An analysis of recent health data from local hospitals in Naples reveals several critical issues:</w:t>
      </w:r>
    </w:p>
    <w:p>
      <w:pPr>
        <w:numPr>
          <w:ilvl w:val="0"/>
          <w:numId w:val="1001"/>
        </w:numPr>
        <w:pStyle w:val="Compact"/>
      </w:pPr>
      <w:r>
        <w:rPr>
          <w:bCs/>
          <w:b/>
        </w:rPr>
        <w:t xml:space="preserve">Elevated Cesarean Section Rates:</w:t>
      </w:r>
      <w:r>
        <w:t xml:space="preserve"> </w:t>
      </w:r>
      <w:r>
        <w:t xml:space="preserve">Despite national trends, certain districts in Naples still report Cesarean rates above the recommended WHO threshold. This is often attributed to a lack of continuous labor support, a primary function of the</w:t>
      </w:r>
      <w:r>
        <w:t xml:space="preserve"> </w:t>
      </w:r>
      <w:r>
        <w:rPr>
          <w:bCs/>
          <w:b/>
        </w:rPr>
        <w:t xml:space="preserve">Midwife</w:t>
      </w:r>
      <w:r>
        <w:t xml:space="preserve">.</w:t>
      </w:r>
    </w:p>
    <w:p>
      <w:pPr>
        <w:numPr>
          <w:ilvl w:val="0"/>
          <w:numId w:val="1001"/>
        </w:numPr>
        <w:pStyle w:val="Compact"/>
      </w:pPr>
      <w:r>
        <w:rPr>
          <w:bCs/>
          <w:b/>
        </w:rPr>
        <w:t xml:space="preserve">Socioeconomic Disparities:</w:t>
      </w:r>
      <w:r>
        <w:t xml:space="preserve"> </w:t>
      </w:r>
      <w:r>
        <w:t xml:space="preserve">In lower-income neighborhoods within Naples, access to private prenatal care is limited. Public clinics are often overburdened, leading to brief consultations that do not allow for comprehensive education or emotional counseling.</w:t>
      </w:r>
    </w:p>
    <w:p>
      <w:pPr>
        <w:numPr>
          <w:ilvl w:val="0"/>
          <w:numId w:val="1001"/>
        </w:numPr>
        <w:pStyle w:val="Compact"/>
      </w:pPr>
      <w:r>
        <w:rPr>
          <w:bCs/>
          <w:b/>
        </w:rPr>
        <w:t xml:space="preserve">Late Prenatal Care Initiation:</w:t>
      </w:r>
      <w:r>
        <w:t xml:space="preserve"> </w:t>
      </w:r>
      <w:r>
        <w:t xml:space="preserve">Cultural and logistical barriers in</w:t>
      </w:r>
      <w:r>
        <w:t xml:space="preserve"> </w:t>
      </w:r>
      <w:r>
        <w:rPr>
          <w:bCs/>
          <w:b/>
        </w:rPr>
        <w:t xml:space="preserve">Italy Naples</w:t>
      </w:r>
      <w:r>
        <w:t xml:space="preserve"> </w:t>
      </w:r>
      <w:r>
        <w:t xml:space="preserve">often lead to women starting prenatal care later than recommended. A proactive midwifery outreach program can mitigate this by providing community-based education.</w:t>
      </w:r>
    </w:p>
    <w:bookmarkEnd w:id="22"/>
    <w:bookmarkStart w:id="23" w:name="project-objectives"/>
    <w:p>
      <w:pPr>
        <w:pStyle w:val="Heading2"/>
      </w:pPr>
      <w:r>
        <w:t xml:space="preserve">3. Project Objectives</w:t>
      </w:r>
    </w:p>
    <w:p>
      <w:pPr>
        <w:pStyle w:val="FirstParagraph"/>
      </w:pPr>
      <w:r>
        <w:t xml:space="preserve">The core objectives of this project are centered on empowering the role of the</w:t>
      </w:r>
      <w:r>
        <w:t xml:space="preserve"> </w:t>
      </w:r>
      <w:r>
        <w:rPr>
          <w:bCs/>
          <w:b/>
        </w:rPr>
        <w:t xml:space="preserve">Midwife</w:t>
      </w:r>
      <w:r>
        <w:rPr>
          <w:iCs/>
          <w:i/>
        </w:rPr>
        <w:t xml:space="preserve">:</w:t>
      </w:r>
    </w:p>
    <w:p>
      <w:pPr>
        <w:numPr>
          <w:ilvl w:val="0"/>
          <w:numId w:val="1002"/>
        </w:numPr>
        <w:pStyle w:val="Compact"/>
      </w:pPr>
      <w:r>
        <w:rPr>
          <w:bCs/>
          <w:b/>
        </w:rPr>
        <w:t xml:space="preserve">To Increase Midwifery-Led Birth Options:</w:t>
      </w:r>
      <w:r>
        <w:t xml:space="preserve"> </w:t>
      </w:r>
      <w:r>
        <w:t xml:space="preserve">Establish dedicated midwifery-led units in three major hospitals in Naples by Q3 2024.</w:t>
      </w:r>
    </w:p>
    <w:p>
      <w:pPr>
        <w:numPr>
          <w:ilvl w:val="0"/>
          <w:numId w:val="1002"/>
        </w:numPr>
        <w:pStyle w:val="Compact"/>
      </w:pPr>
      <w:r>
        <w:rPr>
          <w:bCs/>
          <w:b/>
        </w:rPr>
        <w:t xml:space="preserve">To Enhance Community Outreach:</w:t>
      </w:r>
      <w:r>
        <w:t xml:space="preserve"> </w:t>
      </w:r>
      <w:r>
        <w:t xml:space="preserve">Deploy mobile midwifery teams to underserved areas of Naples for prenatal education and postpartum home visits.</w:t>
      </w:r>
    </w:p>
    <w:p>
      <w:pPr>
        <w:numPr>
          <w:ilvl w:val="0"/>
          <w:numId w:val="1002"/>
        </w:numPr>
        <w:pStyle w:val="Compact"/>
      </w:pPr>
      <w:r>
        <w:rPr>
          <w:bCs/>
          <w:b/>
        </w:rPr>
        <w:t xml:space="preserve">To Reduce Intervention Rates:</w:t>
      </w:r>
      <w:r>
        <w:t xml:space="preserve"> </w:t>
      </w:r>
      <w:r>
        <w:t xml:space="preserve">Aim for a 15% reduction in non-medically indicated Cesarean sections in participating facilities within two years.</w:t>
      </w:r>
    </w:p>
    <w:p>
      <w:pPr>
        <w:numPr>
          <w:ilvl w:val="0"/>
          <w:numId w:val="1002"/>
        </w:numPr>
        <w:pStyle w:val="Compact"/>
      </w:pPr>
      <w:r>
        <w:rPr>
          <w:bCs/>
          <w:b/>
        </w:rPr>
        <w:t xml:space="preserve">To Improve Patient Satisfaction:</w:t>
      </w:r>
      <w:r>
        <w:t xml:space="preserve"> </w:t>
      </w:r>
      <w:r>
        <w:t xml:space="preserve">Achieve a 90% satisfaction rate regarding emotional support and continuity of care as reported by mothers.</w:t>
      </w:r>
    </w:p>
    <w:bookmarkEnd w:id="23"/>
    <w:bookmarkStart w:id="27" w:name="strategic-implementation-plan"/>
    <w:p>
      <w:pPr>
        <w:pStyle w:val="Heading2"/>
      </w:pPr>
      <w:r>
        <w:t xml:space="preserve">4. Strategic Implementation Plan</w:t>
      </w:r>
    </w:p>
    <w:bookmarkStart w:id="24" w:name="Xbaf27b7f40ec9382373d186ddcd04471d941b5a"/>
    <w:p>
      <w:pPr>
        <w:pStyle w:val="Heading3"/>
      </w:pPr>
      <w:r>
        <w:t xml:space="preserve">Phase 1: Recruitment and Training (Months 1-6)</w:t>
      </w:r>
    </w:p>
    <w:p>
      <w:pPr>
        <w:pStyle w:val="FirstParagraph"/>
      </w:pPr>
      <w:r>
        <w:t xml:space="preserve">The first phase focuses on expanding the workforce of qualified professionals. We will recruit new graduates from Italian nursing schools with specialized training in midwifery. Furthermore, existing staff in Naples hospitals will undergo advanced certification courses focused on physiologic birth management and lactation support. The goal is to create a cohort of highly skilled</w:t>
      </w:r>
      <w:r>
        <w:t xml:space="preserve"> </w:t>
      </w:r>
      <w:r>
        <w:rPr>
          <w:bCs/>
          <w:b/>
        </w:rPr>
        <w:t xml:space="preserve">Midwife</w:t>
      </w:r>
      <w:r>
        <w:t xml:space="preserve"> </w:t>
      </w:r>
      <w:r>
        <w:t xml:space="preserve">experts who are culturally competent and trained to work within the specific health regulations of Italy.</w:t>
      </w:r>
    </w:p>
    <w:bookmarkEnd w:id="24"/>
    <w:bookmarkStart w:id="25" w:name="X2ba146064d1c343972ca06e101ec11ea2a19d7c"/>
    <w:p>
      <w:pPr>
        <w:pStyle w:val="Heading3"/>
      </w:pPr>
      <w:r>
        <w:t xml:space="preserve">Phase 2: Infrastructure and Protocol Development (Months 7-12)</w:t>
      </w:r>
    </w:p>
    <w:p>
      <w:pPr>
        <w:pStyle w:val="FirstParagraph"/>
      </w:pPr>
      <w:r>
        <w:t xml:space="preserve">In this phase, physical spaces will be adapted to create "Family-Centered Maternity Care" units. These environments are designed to be less clinical and more supportive, reflecting the warm community spirit of Naples. Standard Operating Procedures (SOPs) will be developed to define the scope of practice for each</w:t>
      </w:r>
      <w:r>
        <w:t xml:space="preserve"> </w:t>
      </w:r>
      <w:r>
        <w:rPr>
          <w:bCs/>
          <w:b/>
        </w:rPr>
        <w:t xml:space="preserve">Midwife</w:t>
      </w:r>
      <w:r>
        <w:t xml:space="preserve">, ensuring clear collaboration with obstetricians when medical complications arise. Protocols will emphasize minimal intervention unless medically necessary.</w:t>
      </w:r>
    </w:p>
    <w:bookmarkEnd w:id="25"/>
    <w:bookmarkStart w:id="26" w:name="Xa1dec7427c3b11b27f7844ce34d199108cd80be"/>
    <w:p>
      <w:pPr>
        <w:pStyle w:val="Heading3"/>
      </w:pPr>
      <w:r>
        <w:t xml:space="preserve">Phase 3: Community Integration and Pilot Launch (Months 13-18)</w:t>
      </w:r>
    </w:p>
    <w:p>
      <w:pPr>
        <w:pStyle w:val="FirstParagraph"/>
      </w:pPr>
      <w:r>
        <w:t xml:space="preserve">We will launch pilot programs in the districts of Naples with the highest maternal health risks. Mobile health units, staffed by a team including a lead</w:t>
      </w:r>
      <w:r>
        <w:t xml:space="preserve"> </w:t>
      </w:r>
      <w:r>
        <w:rPr>
          <w:bCs/>
          <w:b/>
        </w:rPr>
        <w:t xml:space="preserve">Midwife</w:t>
      </w:r>
      <w:r>
        <w:t xml:space="preserve">, will conduct home visits for high-risk pregnancies and new mothers. This approach ensures that women who may feel intimidated by hospital environments receive care in their homes, fostering trust and continuity.</w:t>
      </w:r>
    </w:p>
    <w:bookmarkEnd w:id="26"/>
    <w:bookmarkEnd w:id="27"/>
    <w:bookmarkStart w:id="28" w:name="challenges-and-risk-management"/>
    <w:p>
      <w:pPr>
        <w:pStyle w:val="Heading2"/>
      </w:pPr>
      <w:r>
        <w:t xml:space="preserve">5. Challenges and Risk Management</w:t>
      </w:r>
    </w:p>
    <w:p>
      <w:pPr>
        <w:pStyle w:val="FirstParagraph"/>
      </w:pPr>
      <w:r>
        <w:t xml:space="preserve">Implementing this project in</w:t>
      </w:r>
      <w:r>
        <w:t xml:space="preserve"> </w:t>
      </w:r>
      <w:r>
        <w:rPr>
          <w:bCs/>
          <w:b/>
        </w:rPr>
        <w:t xml:space="preserve">Italy Naples</w:t>
      </w:r>
      <w:r>
        <w:t xml:space="preserve"> </w:t>
      </w:r>
      <w:r>
        <w:t xml:space="preserve">presents specific challenges. Bureaucratic delays common in the Italian public sector may impact funding disbursement. To mitigate this, we have established direct communication channels with regional health officials to ensure transparency. Additionally, resistance from traditional medical hierarchies can occur; therefore, interdisciplinary workshops involving doctors and</w:t>
      </w:r>
      <w:r>
        <w:t xml:space="preserve"> </w:t>
      </w:r>
      <w:r>
        <w:rPr>
          <w:bCs/>
          <w:b/>
        </w:rPr>
        <w:t xml:space="preserve">Midwife</w:t>
      </w:r>
      <w:r>
        <w:t xml:space="preserve"> </w:t>
      </w:r>
      <w:r>
        <w:t xml:space="preserve">professionals are planned to foster mutual respect and collaborative practice.</w:t>
      </w:r>
    </w:p>
    <w:p>
      <w:pPr>
        <w:pStyle w:val="BodyText"/>
      </w:pPr>
      <w:r>
        <w:t xml:space="preserve">Cultural perceptions in Naples regarding pain management during labor vary widely. Education campaigns targeting the general public will be launched to explain the benefits of midwifery-led care, helping to shift expectations toward natural birth processes where appropriate.</w:t>
      </w:r>
    </w:p>
    <w:bookmarkEnd w:id="28"/>
    <w:bookmarkStart w:id="29" w:name="expected-outcomes-and-benefits"/>
    <w:p>
      <w:pPr>
        <w:pStyle w:val="Heading2"/>
      </w:pPr>
      <w:r>
        <w:t xml:space="preserve">6. Expected Outcomes and Benefits</w:t>
      </w:r>
    </w:p>
    <w:p>
      <w:pPr>
        <w:pStyle w:val="FirstParagraph"/>
      </w:pPr>
      <w:r>
        <w:t xml:space="preserve">The successful implementation of this project will yield significant benefits for the healthcare system in Naples. By leveraging the expertise of the</w:t>
      </w:r>
      <w:r>
        <w:t xml:space="preserve"> </w:t>
      </w:r>
      <w:r>
        <w:rPr>
          <w:bCs/>
          <w:b/>
        </w:rPr>
        <w:t xml:space="preserve">Midwife</w:t>
      </w:r>
      <w:r>
        <w:t xml:space="preserve">, hospitals can reduce overhead costs associated with high-tech interventions for low-risk births. Patients will experience a more dignified and supported childbirth experience, which has long-term positive effects on mental health and bonding.</w:t>
      </w:r>
    </w:p>
    <w:p>
      <w:pPr>
        <w:pStyle w:val="BodyText"/>
      </w:pPr>
      <w:r>
        <w:t xml:space="preserve">For the city of</w:t>
      </w:r>
      <w:r>
        <w:t xml:space="preserve"> </w:t>
      </w:r>
      <w:r>
        <w:rPr>
          <w:bCs/>
          <w:b/>
        </w:rPr>
        <w:t xml:space="preserve">Italy Naples</w:t>
      </w:r>
      <w:r>
        <w:t xml:space="preserve">, this project represents a modernization of its public health infrastructure. It aligns with European Union directives promoting humanized maternity care. The creation of a sustainable model for midwifery integration can serve as a blueprint for other cities in Southern Italy.</w:t>
      </w:r>
    </w:p>
    <w:bookmarkEnd w:id="29"/>
    <w:bookmarkStart w:id="30" w:name="conclusion"/>
    <w:p>
      <w:pPr>
        <w:pStyle w:val="Heading2"/>
      </w:pPr>
      <w:r>
        <w:t xml:space="preserve">7. Conclusion</w:t>
      </w:r>
    </w:p>
    <w:p>
      <w:pPr>
        <w:pStyle w:val="FirstParagraph"/>
      </w:pPr>
      <w:r>
        <w:t xml:space="preserve">This Project Report demonstrates that integrating and expanding the role of the</w:t>
      </w:r>
      <w:r>
        <w:t xml:space="preserve"> </w:t>
      </w:r>
      <w:r>
        <w:rPr>
          <w:bCs/>
          <w:b/>
        </w:rPr>
        <w:t xml:space="preserve">Midwife</w:t>
      </w:r>
      <w:r>
        <w:t xml:space="preserve">s is not only clinically beneficial but also socially vital for the community of Naples. By addressing local needs through targeted recruitment, infrastructure improvement, and community engagement, we can transform maternal care in this historic city. We urge stakeholders to approve the budget and timeline outlined herein to begin this transformative journey toward healthier families in</w:t>
      </w:r>
      <w:r>
        <w:t xml:space="preserve"> </w:t>
      </w:r>
      <w:r>
        <w:rPr>
          <w:bCs/>
          <w:b/>
        </w:rPr>
        <w:t xml:space="preserve">Italy Naples</w:t>
      </w:r>
      <w:r>
        <w:t xml:space="preserve">.</w:t>
      </w:r>
    </w:p>
    <w:p>
      <w:r>
        <w:pict>
          <v:rect style="width:0;height:1.5pt" o:hralign="center" o:hrstd="t" o:hr="t"/>
        </w:pict>
      </w:r>
    </w:p>
    <w:p>
      <w:pPr>
        <w:pStyle w:val="FirstParagraph"/>
      </w:pPr>
      <w:r>
        <w:rPr>
          <w:iCs/>
          <w:i/>
        </w:rPr>
        <w:t xml:space="preserve">Note: This document is a strategic overview. Detailed financial projections and legal compliance reports are attached as supplementary appendices.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Midwifery Services Enhancement in Italy Naples</dc:title>
  <dc:creator/>
  <dc:language>en</dc:language>
  <cp:keywords/>
  <dcterms:created xsi:type="dcterms:W3CDTF">2026-07-29T21:05:23Z</dcterms:created>
  <dcterms:modified xsi:type="dcterms:W3CDTF">2026-07-29T21:05:23Z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