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3c6e35c5393b34a7e67cbe83fe8a05d912bb1e2"/>
    <w:p>
      <w:pPr>
        <w:pStyle w:val="Heading1"/>
      </w:pPr>
      <w:r>
        <w:t xml:space="preserve">Project Report: Integration and Enhancement of Midwife Services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Zurich Health Department Stakeholders</w:t>
      </w:r>
      <w:r>
        <w:br/>
      </w:r>
    </w:p>
    <w:p>
      <w:pPr>
        <w:pStyle w:val="BodyText"/>
      </w:pPr>
      <w:r>
        <w:t xml:space="preserve">Project Management Office</w:t>
      </w:r>
      <w:r>
        <w:br/>
      </w:r>
    </w:p>
    <w:p>
      <w:pPr>
        <w:pStyle w:val="BodyText"/>
      </w:pPr>
      <w:r>
        <w:br/>
      </w:r>
    </w:p>
    <w:p>
      <w:pPr>
        <w:pStyle w:val="BodyText"/>
      </w:pPr>
      <w:r>
        <w:t xml:space="preserve">The purpose of this</w:t>
      </w:r>
      <w:r>
        <w:t xml:space="preserve"> </w:t>
      </w:r>
      <w:r>
        <w:rPr>
          <w:bCs/>
          <w:b/>
        </w:rPr>
        <w:t xml:space="preserve">Project Report</w:t>
      </w:r>
      <w:r>
        <w:t xml:space="preserve"> </w:t>
      </w:r>
      <w:r>
        <w:t xml:space="preserve">is to outline the strategic initiative aimed at strengthening maternal health outcomes through the expansion and optimization of</w:t>
      </w:r>
      <w:r>
        <w:t xml:space="preserve"> </w:t>
      </w:r>
      <w:r>
        <w:rPr>
          <w:bCs/>
          <w:b/>
        </w:rPr>
        <w:t xml:space="preserve">Midwife services within the canton of Zurich,</w:t>
      </w:r>
      <w:r>
        <w:rPr>
          <w:bCs/>
          <w:b/>
        </w:rPr>
        <w:t xml:space="preserve"> </w:t>
      </w:r>
      <w:r>
        <w:rPr>
          <w:bCs/>
          <w:b/>
          <w:bCs/>
          <w:b/>
        </w:rPr>
        <w:t xml:space="preserve">Switzerland Zurich. As a leading urban center in Europe,</w:t>
      </w:r>
      <w:r>
        <w:rPr>
          <w:bCs/>
          <w:b/>
          <w:bCs/>
          <w:b/>
        </w:rPr>
        <w:t xml:space="preserve"> </w:t>
      </w:r>
      <w:r>
        <w:rPr>
          <w:bCs/>
          <w:b/>
          <w:bCs/>
          <w:b/>
          <w:bCs/>
          <w:b/>
        </w:rPr>
        <w:t xml:space="preserve">Switzerland ZurichSwitzerland Zurich receives personalized support during pregnancy, birth, and the postpartum period.</w:t>
      </w:r>
      <w:r>
        <w:rPr>
          <w:bCs/>
          <w:b/>
          <w:bCs/>
          <w:b/>
          <w:bCs/>
          <w:b/>
        </w:rPr>
        <w:t xml:space="preserve"> </w:t>
      </w:r>
      <w:r>
        <w:rPr>
          <w:bCs/>
          <w:b/>
          <w:bCs/>
          <w:b/>
          <w:bCs/>
          <w:b/>
        </w:rPr>
        <w:t xml:space="preserve">The role of the</w:t>
      </w:r>
      <w:r>
        <w:rPr>
          <w:bCs/>
          <w:b/>
          <w:bCs/>
          <w:b/>
          <w:bCs/>
          <w:b/>
        </w:rPr>
        <w:t xml:space="preserve"> </w:t>
      </w:r>
      <w:r>
        <w:rPr>
          <w:bCs/>
          <w:b/>
          <w:bCs/>
          <w:b/>
          <w:bCs/>
          <w:b/>
          <w:bCs/>
          <w:b/>
        </w:rPr>
        <w:t xml:space="preserve">Midwife in healthcare has evolved significantly over the past decade. In</w:t>
      </w:r>
      <w:r>
        <w:rPr>
          <w:bCs/>
          <w:b/>
          <w:bCs/>
          <w:b/>
          <w:bCs/>
          <w:b/>
          <w:bCs/>
          <w:b/>
        </w:rPr>
        <w:t xml:space="preserve"> </w:t>
      </w:r>
      <w:r>
        <w:rPr>
          <w:bCs/>
          <w:b/>
          <w:bCs/>
          <w:b/>
          <w:bCs/>
          <w:b/>
          <w:bCs/>
          <w:b/>
          <w:bCs/>
          <w:b/>
        </w:rPr>
        <w:t xml:space="preserve">Switzerland Zurich, while hospital births remain common, there is a growing public demand for home births and birth center deliveries, which are exclusively managed by qualified midwives. However, current data indicates a shortage of registered midwives relative to the increasing birth rate in the metropolitan area. The healthcare infrastructure in</w:t>
      </w:r>
      <w:r>
        <w:rPr>
          <w:bCs/>
          <w:b/>
          <w:bCs/>
          <w:b/>
          <w:bCs/>
          <w:b/>
          <w:bCs/>
          <w:b/>
          <w:bCs/>
          <w:b/>
        </w:rPr>
        <w:t xml:space="preserve"> </w:t>
      </w:r>
      <w:r>
        <w:rPr>
          <w:bCs/>
          <w:b/>
          <w:bCs/>
          <w:b/>
          <w:bCs/>
          <w:b/>
          <w:bCs/>
          <w:b/>
          <w:bCs/>
          <w:b/>
          <w:bCs/>
          <w:b/>
        </w:rPr>
        <w:t xml:space="preserve">Switzerland Zurich is renowned for its efficiency, yet gaps exist in continuity of care for migrant populations and low-income families who may not fully understand the Swiss healthcare system. This</w:t>
      </w:r>
      <w:r>
        <w:rPr>
          <w:bCs/>
          <w:b/>
          <w:bCs/>
          <w:b/>
          <w:bCs/>
          <w:b/>
          <w:bCs/>
          <w:b/>
          <w:bCs/>
          <w:b/>
          <w:bCs/>
          <w:b/>
        </w:rPr>
        <w:t xml:space="preserve"> </w:t>
      </w:r>
      <w:r>
        <w:rPr>
          <w:bCs/>
          <w:b/>
          <w:bCs/>
          <w:b/>
          <w:bCs/>
          <w:b/>
          <w:bCs/>
          <w:b/>
          <w:bCs/>
          <w:b/>
          <w:bCs/>
          <w:b/>
          <w:bCs/>
          <w:b/>
        </w:rPr>
        <w:t xml:space="preserve">Project Report identifies these gaps and proposes a comprehensive solution that integrates midwifery services more deeply into the local healthcare network.</w:t>
      </w:r>
    </w:p>
    <w:p>
      <w:pPr>
        <w:pStyle w:val="BodyText"/>
      </w:pPr>
      <w:r>
        <w:t xml:space="preserve">The primary issue identified is the fragmentation of care between obstetricians and</w:t>
      </w:r>
    </w:p>
    <w:p>
      <w:pPr>
        <w:pStyle w:val="BodyText"/>
      </w:pPr>
      <w:r>
        <w:t xml:space="preserve">Midwife practitioners. In many cases in</w:t>
      </w:r>
    </w:p>
    <w:p>
      <w:pPr>
        <w:pStyle w:val="BodyText"/>
      </w:pPr>
      <w:r>
        <w:t xml:space="preserve">Switzerland Zurich, expectant mothers are referred late to midwifery services, missing critical early intervention opportunities. Furthermore, language barriers often hinder effective communication between non-German speaking residents and healthcare providers. The current model does not sufficiently support the holistic approach that a dedicated</w:t>
      </w:r>
    </w:p>
    <w:p>
      <w:pPr>
        <w:pStyle w:val="BodyText"/>
      </w:pPr>
      <w:r>
        <w:t xml:space="preserve">Midwife provides, which includes emotional support, nutritional guidance, and breastfeeding assistance. Without addressing these issues in</w:t>
      </w:r>
    </w:p>
    <w:p>
      <w:pPr>
        <w:pStyle w:val="BodyText"/>
      </w:pPr>
      <w:r>
        <w:t xml:space="preserve">Switzerland Zurich, maternal health outcomes may stagnate or decline relative to regional peers. This</w:t>
      </w:r>
    </w:p>
    <w:p>
      <w:pPr>
        <w:pStyle w:val="BodyText"/>
      </w:pPr>
      <w:r>
        <w:t xml:space="preserve">Project Report argues that the specific socio-economic landscape of</w:t>
      </w:r>
    </w:p>
    <w:p>
      <w:pPr>
        <w:pStyle w:val="BodyText"/>
      </w:pPr>
      <w:r>
        <w:t xml:space="preserve">Switzerland Zurich requires a tailored approach to midwifery recruitment and training.</w:t>
      </w:r>
    </w:p>
    <w:p>
      <w:pPr>
        <w:pStyle w:val="BodyText"/>
      </w:pPr>
      <w:r>
        <w:t xml:space="preserve">To address the challenges outlined above, this project has established three core objectives centered on the role of the</w:t>
      </w:r>
      <w:r>
        <w:t xml:space="preserve"> </w:t>
      </w:r>
      <w:r>
        <w:rPr>
          <w:bCs/>
          <w:b/>
        </w:rPr>
        <w:t xml:space="preserve">Midwife in</w:t>
      </w:r>
      <w:r>
        <w:rPr>
          <w:bCs/>
          <w:b/>
        </w:rPr>
        <w:t xml:space="preserve"> </w:t>
      </w:r>
      <w:r>
        <w:rPr>
          <w:bCs/>
          <w:b/>
          <w:bCs/>
          <w:b/>
        </w:rPr>
        <w:t xml:space="preserve">Switzerland Zurich:</w:t>
      </w:r>
    </w:p>
    <w:p>
      <w:pPr>
        <w:numPr>
          <w:ilvl w:val="0"/>
          <w:numId w:val="1001"/>
        </w:numPr>
        <w:pStyle w:val="Compact"/>
      </w:pPr>
      <w:r>
        <w:rPr>
          <w:bCs/>
          <w:b/>
        </w:rPr>
        <w:t xml:space="preserve">Expand Accessibility:</w:t>
      </w:r>
      <w:r>
        <w:t xml:space="preserve"> </w:t>
      </w:r>
      <w:r>
        <w:t xml:space="preserve">Increase the number of practicing midwives in public clinics across all five districts of</w:t>
      </w:r>
    </w:p>
    <w:p>
      <w:pPr>
        <w:numPr>
          <w:ilvl w:val="0"/>
          <w:numId w:val="1000"/>
        </w:numPr>
        <w:pStyle w:val="Compact"/>
      </w:pPr>
      <w:r>
        <w:t xml:space="preserve">Switzerland Zurich by 20% within the next two years.</w:t>
      </w:r>
    </w:p>
    <w:p>
      <w:pPr>
        <w:numPr>
          <w:ilvl w:val="0"/>
          <w:numId w:val="1001"/>
        </w:numPr>
        <w:pStyle w:val="Compact"/>
      </w:pPr>
      <w:r>
        <w:rPr>
          <w:bCs/>
          <w:b/>
        </w:rPr>
        <w:t xml:space="preserve">Cultural Competency Training:</w:t>
      </w:r>
      <w:r>
        <w:t xml:space="preserve"> </w:t>
      </w:r>
      <w:r>
        <w:t xml:space="preserve">Implement specialized training programs for</w:t>
      </w:r>
    </w:p>
    <w:p>
      <w:pPr>
        <w:numPr>
          <w:ilvl w:val="0"/>
          <w:numId w:val="1000"/>
        </w:numPr>
        <w:pStyle w:val="Compact"/>
      </w:pPr>
      <w:r>
        <w:t xml:space="preserve">Midwife practitioners to better serve the diverse population of</w:t>
      </w:r>
    </w:p>
    <w:p>
      <w:pPr>
        <w:numPr>
          <w:ilvl w:val="0"/>
          <w:numId w:val="1000"/>
        </w:numPr>
        <w:pStyle w:val="Compact"/>
      </w:pPr>
      <w:r>
        <w:t xml:space="preserve">Switzerland Zurich, focusing on multilingual resources and cultural sensitivity.</w:t>
      </w:r>
    </w:p>
    <w:p>
      <w:pPr>
        <w:numPr>
          <w:ilvl w:val="0"/>
          <w:numId w:val="1001"/>
        </w:numPr>
        <w:pStyle w:val="Compact"/>
      </w:pPr>
      <w:r>
        <w:rPr>
          <w:bCs/>
          <w:b/>
        </w:rPr>
        <w:t xml:space="preserve">Integrated Care Models:</w:t>
      </w:r>
      <w:r>
        <w:t xml:space="preserve"> </w:t>
      </w:r>
      <w:r>
        <w:t xml:space="preserve">Establish formal referral pathways between primary care physicians, hospitals in</w:t>
      </w:r>
    </w:p>
    <w:p>
      <w:pPr>
        <w:numPr>
          <w:ilvl w:val="0"/>
          <w:numId w:val="1000"/>
        </w:numPr>
        <w:pStyle w:val="Compact"/>
      </w:pPr>
      <w:r>
        <w:t xml:space="preserve">Switzerland Zurich, and independent midwifery practices to ensure seamless continuity of care for the patient.</w:t>
      </w:r>
    </w:p>
    <w:p>
      <w:pPr>
        <w:pStyle w:val="FirstParagraph"/>
      </w:pPr>
      <w:r>
        <w:t xml:space="preserve">The implementation phase of this</w:t>
      </w:r>
    </w:p>
    <w:p>
      <w:pPr>
        <w:pStyle w:val="BodyText"/>
      </w:pPr>
      <w:r>
        <w:t xml:space="preserve">Project Report involves several key steps. First, a recruitment drive will be launched specifically targeting midwives from neighboring countries within Europe, leveraging agreements that allow for professional recognition in</w:t>
      </w:r>
    </w:p>
    <w:p>
      <w:pPr>
        <w:pStyle w:val="BodyText"/>
      </w:pPr>
      <w:r>
        <w:t xml:space="preserve">Switzerland Zurich. Second, partnerships will be formed with local universities and hospitals in</w:t>
      </w:r>
    </w:p>
    <w:p>
      <w:pPr>
        <w:pStyle w:val="BodyText"/>
      </w:pPr>
      <w:r>
        <w:t xml:space="preserve">Switzerland Zurich to create internship programs that attract young professionals to the field of midwifery. Third, digital platforms will be developed to connect expectant mothers in</w:t>
      </w:r>
    </w:p>
    <w:p>
      <w:pPr>
        <w:pStyle w:val="BodyText"/>
      </w:pPr>
      <w:r>
        <w:t xml:space="preserve">Switzerland Zurich with available midwives, simplifying the booking process and providing educational resources. Each step is designed to reinforce the presence and effectiveness of the</w:t>
      </w:r>
    </w:p>
    <w:p>
      <w:pPr>
        <w:pStyle w:val="BodyText"/>
      </w:pPr>
      <w:r>
        <w:t xml:space="preserve">Midwife as a primary caregiver in</w:t>
      </w:r>
    </w:p>
    <w:p>
      <w:pPr>
        <w:pStyle w:val="BodyText"/>
      </w:pPr>
      <w:r>
        <w:t xml:space="preserve">Switzerland Zurich.</w:t>
      </w:r>
    </w:p>
    <w:p>
      <w:pPr>
        <w:pStyle w:val="BodyText"/>
      </w:pPr>
      <w:r>
        <w:t xml:space="preserve">Funding for this initiative will be sourced from a combination of cantonal health budgets and private insurance reimbursements, which are standard in</w:t>
      </w:r>
    </w:p>
    <w:p>
      <w:pPr>
        <w:pStyle w:val="BodyText"/>
      </w:pPr>
      <w:r>
        <w:t xml:space="preserve">Switzerland Zurich. While the initial investment in recruitment and training is significant, the long-term savings are projected to be substantial. Studies indicate that midwife-led care reduces unnecessary medical interventions, cesarean sections, and hospital readmissions. By optimizing the role of the</w:t>
      </w:r>
    </w:p>
    <w:p>
      <w:pPr>
        <w:pStyle w:val="BodyText"/>
      </w:pPr>
      <w:r>
        <w:t xml:space="preserve">Midwife,</w:t>
      </w:r>
    </w:p>
    <w:p>
      <w:pPr>
        <w:pStyle w:val="BodyText"/>
      </w:pPr>
      <w:r>
        <w:t xml:space="preserve">Switzerland Zurich can achieve better health outcomes at a lower cost per patient. This</w:t>
      </w:r>
    </w:p>
    <w:p>
      <w:pPr>
        <w:pStyle w:val="BodyText"/>
      </w:pPr>
      <w:r>
        <w:t xml:space="preserve">Project Report includes detailed budget forecasts and ROI projections, demonstrating that investing in midwifery is a fiscally responsible decision for the canton.</w:t>
      </w:r>
    </w:p>
    <w:p>
      <w:pPr>
        <w:pStyle w:val="BodyText"/>
      </w:pPr>
      <w:r>
        <w:t xml:space="preserve">Risks associated with this project include potential resistance from traditional obstetric networks and logistical challenges in integrating new staff into the existing healthcare system of</w:t>
      </w:r>
    </w:p>
    <w:p>
      <w:pPr>
        <w:pStyle w:val="BodyText"/>
      </w:pPr>
      <w:r>
        <w:t xml:space="preserve">Switzerland Zurich. To mitigate these risks, stakeholder engagement workshops will be held regularly to foster collaboration between doctors and midwives. Additionally, clear protocols will be established to define the scope of practice for each</w:t>
      </w:r>
    </w:p>
    <w:p>
      <w:pPr>
        <w:pStyle w:val="BodyText"/>
      </w:pPr>
      <w:r>
        <w:t xml:space="preserve">Midwife, ensuring patient safety and professional clarity. Continuous monitoring and evaluation mechanisms will be put in place to address any emerging issues promptly within the unique context of</w:t>
      </w:r>
    </w:p>
    <w:p>
      <w:pPr>
        <w:pStyle w:val="BodyText"/>
      </w:pPr>
      <w:r>
        <w:t xml:space="preserve">Switzerland Zurich.</w:t>
      </w:r>
    </w:p>
    <w:p>
      <w:pPr>
        <w:pStyle w:val="BodyText"/>
      </w:pPr>
      <w:r>
        <w:t xml:space="preserve">In conclusion, this</w:t>
      </w:r>
    </w:p>
    <w:p>
      <w:pPr>
        <w:pStyle w:val="BodyText"/>
      </w:pPr>
      <w:r>
        <w:t xml:space="preserve">Project Report strongly recommends the immediate adoption of the proposed strategies to enhance midwifery services in</w:t>
      </w:r>
    </w:p>
    <w:p>
      <w:pPr>
        <w:pStyle w:val="BodyText"/>
      </w:pPr>
      <w:r>
        <w:t xml:space="preserve">Switzerland Zurich. The integration of comprehensive</w:t>
      </w:r>
    </w:p>
    <w:p>
      <w:pPr>
        <w:pStyle w:val="BodyText"/>
      </w:pPr>
      <w:r>
        <w:t xml:space="preserve">Midwife support systems is not only a medical necessity but also a social imperative for maintaining high standards of living in</w:t>
      </w:r>
    </w:p>
    <w:p>
      <w:pPr>
        <w:pStyle w:val="BodyText"/>
      </w:pPr>
      <w:r>
        <w:t xml:space="preserve">Switzerland Zurich. By prioritizing the needs of mothers and newborns through dedicated midwifery care, the region can set a benchmark for maternal health excellence. We urge stakeholders to approve the budget and timeline outlined herein to begin this vital initiative without delay.</w:t>
      </w:r>
    </w:p>
    <w:p>
      <w:pPr>
        <w:numPr>
          <w:ilvl w:val="0"/>
          <w:numId w:val="1002"/>
        </w:numPr>
        <w:pStyle w:val="Compact"/>
      </w:pPr>
      <w:r>
        <w:t xml:space="preserve">Zurich Cantonal Health Department Annual Reports 2020-2023.</w:t>
      </w:r>
    </w:p>
    <w:p>
      <w:pPr>
        <w:numPr>
          <w:ilvl w:val="0"/>
          <w:numId w:val="1002"/>
        </w:numPr>
        <w:pStyle w:val="Compact"/>
      </w:pPr>
      <w:r>
        <w:t xml:space="preserve">Swiss Federal Office of Public Health Guidelines on Maternal Care.</w:t>
      </w:r>
    </w:p>
    <w:p>
      <w:pPr>
        <w:numPr>
          <w:ilvl w:val="0"/>
          <w:numId w:val="1002"/>
        </w:numPr>
        <w:pStyle w:val="Compact"/>
      </w:pPr>
      <w:r>
        <w:t xml:space="preserve">European Network for Midwifery Education and Practice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 Switzerland Zurich</dc:title>
  <dc:creator/>
  <dc:language>en</dc:language>
  <cp:keywords/>
  <dcterms:created xsi:type="dcterms:W3CDTF">2026-07-29T12:31:08Z</dcterms:created>
  <dcterms:modified xsi:type="dcterms:W3CDTF">2026-07-29T12:31:08Z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