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Midwifery</w:t>
      </w:r>
      <w:r>
        <w:t xml:space="preserve"> </w:t>
      </w:r>
      <w:r>
        <w:t xml:space="preserve">Care</w:t>
      </w:r>
      <w:r>
        <w:t xml:space="preserve"> </w:t>
      </w:r>
      <w:r>
        <w:t xml:space="preserve">in</w:t>
      </w:r>
      <w:r>
        <w:t xml:space="preserve"> </w:t>
      </w:r>
      <w:r>
        <w:t xml:space="preserve">Harare,</w:t>
      </w:r>
      <w:r>
        <w:t xml:space="preserve"> </w:t>
      </w:r>
      <w:r>
        <w:t xml:space="preserve">Zimbabwe</w:t>
      </w:r>
    </w:p>
    <w:bookmarkStart w:id="29" w:name="X604e76e3806b2048ef390553582d2c24e7a48c3"/>
    <w:p>
      <w:pPr>
        <w:pStyle w:val="Heading1"/>
      </w:pPr>
      <w:r>
        <w:t xml:space="preserve">Project Report: Strengthening Maternal Health through Advanced Midwifery Services in Harare, Zimbabwe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(Zimbabwe)</w:t>
      </w:r>
      <w:r>
        <w:br/>
      </w:r>
    </w:p>
    <w:p>
      <w:pPr>
        <w:pStyle w:val="BodyText"/>
      </w:pPr>
      <w:r>
        <w:t xml:space="preserve">Public Health Strategy Committee</w:t>
      </w:r>
      <w:r>
        <w:br/>
      </w:r>
    </w:p>
    <w:p>
      <w:pPr>
        <w:pStyle w:val="BodyText"/>
      </w:pPr>
      <w:hyperlink w:anchor="midwife">
        <w:r>
          <w:rPr>
            <w:rStyle w:val="Hyperlink"/>
          </w:rPr>
          <w:t xml:space="preserve">Midwife</w:t>
        </w:r>
      </w:hyperlink>
      <w:r>
        <w:t xml:space="preserve">-Led Maternal Intervention Framework for</w:t>
      </w:r>
      <w:r>
        <w:t xml:space="preserve"> </w:t>
      </w:r>
      <w:hyperlink w:anchor="harare">
        <w:r>
          <w:rPr>
            <w:rStyle w:val="Hyperlink"/>
          </w:rPr>
          <w:t xml:space="preserve">Zimbabwe Harare</w:t>
        </w:r>
      </w:hyperlink>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Project Report</w:t>
      </w:r>
      <w:r>
        <w:t xml:space="preserve"> </w:t>
      </w:r>
      <w:r>
        <w:t xml:space="preserve">outlines a strategic initiative aimed at revitalizing maternal healthcare infrastructure within the capital city of</w:t>
      </w:r>
      <w:r>
        <w:t xml:space="preserve"> </w:t>
      </w:r>
      <w:r>
        <w:rPr>
          <w:bCs/>
          <w:b/>
        </w:rPr>
        <w:t xml:space="preserve">Zimbabwe Harare</w:t>
      </w:r>
      <w:r>
        <w:t xml:space="preserve">. The core objective is to empower registered</w:t>
      </w:r>
      <w:r>
        <w:t xml:space="preserve"> </w:t>
      </w:r>
      <w:hyperlink w:anchor="midwife">
        <w:r>
          <w:rPr>
            <w:rStyle w:val="Hyperlink"/>
          </w:rPr>
          <w:t xml:space="preserve">Midwife</w:t>
        </w:r>
      </w:hyperlink>
      <w:r>
        <w:t xml:space="preserve">s with advanced resources, continuous professional development, and supportive equipment. Despite significant strides in national health policy, urban centers like Harare face unique challenges including high patient volume, supply chain disruptions, and infrastructure strain. This project proposes a targeted intervention to leverage the critical role of the</w:t>
      </w:r>
      <w:r>
        <w:t xml:space="preserve"> </w:t>
      </w:r>
      <w:hyperlink w:anchor="midwife">
        <w:r>
          <w:rPr>
            <w:rStyle w:val="Hyperlink"/>
            <w:bCs/>
            <w:b/>
          </w:rPr>
          <w:t xml:space="preserve">Midwife</w:t>
        </w:r>
      </w:hyperlink>
      <w:r>
        <w:t xml:space="preserve"> </w:t>
      </w:r>
      <w:r>
        <w:t xml:space="preserve">in reducing maternal and neonatal mortality rates specifically within the densely populated suburbs of</w:t>
      </w:r>
      <w:r>
        <w:t xml:space="preserve"> </w:t>
      </w:r>
      <w:r>
        <w:rPr>
          <w:bCs/>
          <w:b/>
        </w:rPr>
        <w:t xml:space="preserve">Zimbabwe Harare</w:t>
      </w:r>
      <w:r>
        <w:t xml:space="preserve">.</w:t>
      </w:r>
    </w:p>
    <w:bookmarkEnd w:id="20"/>
    <w:bookmarkStart w:id="21" w:name="background"/>
    <w:p>
      <w:pPr>
        <w:pStyle w:val="Heading2"/>
      </w:pPr>
      <w:r>
        <w:t xml:space="preserve">2. Background and Context</w:t>
      </w:r>
    </w:p>
    <w:p>
      <w:pPr>
        <w:pStyle w:val="FirstParagraph"/>
      </w:pPr>
      <w:r>
        <w:t xml:space="preserve">Maternal health remains a pivotal indicator of a nation’s overall healthcare system efficiency. In</w:t>
      </w:r>
      <w:r>
        <w:t xml:space="preserve"> </w:t>
      </w:r>
      <w:r>
        <w:rPr>
          <w:bCs/>
          <w:b/>
        </w:rPr>
        <w:t xml:space="preserve">Zimbabwe Harare</w:t>
      </w:r>
      <w:r>
        <w:t xml:space="preserve">, while access to basic antenatal care has improved, the quality of care during delivery and postpartum periods varies significantly between private facilities and overcrowded public hospitals such as Parirenyatwa Group of Hospitals and Harare Central Hospital. The urban landscape of</w:t>
      </w:r>
      <w:r>
        <w:t xml:space="preserve"> </w:t>
      </w:r>
      <w:r>
        <w:rPr>
          <w:bCs/>
          <w:b/>
        </w:rPr>
        <w:t xml:space="preserve">Zimbabwe Harare</w:t>
      </w:r>
      <w:r>
        <w:t xml:space="preserve"> </w:t>
      </w:r>
      <w:r>
        <w:t xml:space="preserve">presents a dual burden: a high density of informal settlements requiring emergency obstetric support, alongside an aging infrastructure in central clinics that struggles to cope with daily patient influxes.</w:t>
      </w:r>
      <w:r>
        <w:t xml:space="preserve"> </w:t>
      </w:r>
      <w:r>
        <w:t xml:space="preserve">The</w:t>
      </w:r>
      <w:r>
        <w:t xml:space="preserve"> </w:t>
      </w:r>
      <w:hyperlink w:anchor="midwife">
        <w:r>
          <w:rPr>
            <w:rStyle w:val="Hyperlink"/>
          </w:rPr>
          <w:t xml:space="preserve">Midwife</w:t>
        </w:r>
      </w:hyperlink>
      <w:r>
        <w:t xml:space="preserve"> </w:t>
      </w:r>
      <w:r>
        <w:t xml:space="preserve">is universally recognized as the primary healthcare provider for women during pregnancy, childbirth, and the postnatal period. In the context of</w:t>
      </w:r>
      <w:r>
        <w:t xml:space="preserve"> </w:t>
      </w:r>
      <w:r>
        <w:rPr>
          <w:bCs/>
          <w:b/>
        </w:rPr>
        <w:t xml:space="preserve">Zimbabwe Harare</w:t>
      </w:r>
      <w:r>
        <w:t xml:space="preserve">, where physician availability is often insufficient to meet demand, skilled birth attendance by competent</w:t>
      </w:r>
      <w:r>
        <w:t xml:space="preserve"> </w:t>
      </w:r>
      <w:hyperlink w:anchor="midwife">
        <w:r>
          <w:rPr>
            <w:rStyle w:val="Hyperlink"/>
          </w:rPr>
          <w:t xml:space="preserve">Midwife</w:t>
        </w:r>
      </w:hyperlink>
      <w:r>
        <w:t xml:space="preserve">s is not just a support role but a necessity. This project report seeks to address the systemic gaps that hinder</w:t>
      </w:r>
      <w:r>
        <w:t xml:space="preserve"> </w:t>
      </w:r>
      <w:hyperlink w:anchor="midwife">
        <w:r>
          <w:rPr>
            <w:rStyle w:val="Hyperlink"/>
          </w:rPr>
          <w:t xml:space="preserve">Midwife</w:t>
        </w:r>
      </w:hyperlink>
      <w:r>
        <w:t xml:space="preserve">s from performing at their optimal capacity within the unique socioeconomic and geographical environment of</w:t>
      </w:r>
      <w:r>
        <w:t xml:space="preserve"> </w:t>
      </w:r>
      <w:r>
        <w:rPr>
          <w:bCs/>
          <w:b/>
        </w:rPr>
        <w:t xml:space="preserve">Zimbabwe Harare</w:t>
      </w:r>
      <w:r>
        <w:t xml:space="preserve">.</w:t>
      </w:r>
    </w:p>
    <w:bookmarkEnd w:id="21"/>
    <w:bookmarkStart w:id="22" w:name="problem-statement"/>
    <w:p>
      <w:pPr>
        <w:pStyle w:val="Heading2"/>
      </w:pPr>
      <w:r>
        <w:t xml:space="preserve">3. Problem Statement</w:t>
      </w:r>
    </w:p>
    <w:p>
      <w:pPr>
        <w:pStyle w:val="FirstParagraph"/>
      </w:pPr>
      <w:r>
        <w:t xml:space="preserve">Current data indicates that while facility-based deliveries in urban Zimbabwe are high, complications arising during labor remain a leading cause of preventable mortality. In</w:t>
      </w:r>
      <w:r>
        <w:t xml:space="preserve"> </w:t>
      </w:r>
      <w:r>
        <w:rPr>
          <w:bCs/>
          <w:b/>
        </w:rPr>
        <w:t xml:space="preserve">Zimbabwe Harare</w:t>
      </w:r>
      <w:r>
        <w:t xml:space="preserve">, several factors contribute to these adverse outcomes:</w:t>
      </w:r>
      <w:r>
        <w:t xml:space="preserve"> </w:t>
      </w:r>
      <w:r>
        <w:t xml:space="preserve">1. **Resource Scarcity:** Frequent shortages of essential obstetric supplies, including oxytocin and magnesium sulfate.</w:t>
      </w:r>
      <w:r>
        <w:t xml:space="preserve"> </w:t>
      </w:r>
      <w:r>
        <w:t xml:space="preserve">2. **Workforce Overextension:</w:t>
      </w:r>
      <w:r>
        <w:t xml:space="preserve"> </w:t>
      </w:r>
      <w:hyperlink w:anchor="midwife">
        <w:r>
          <w:rPr>
            <w:rStyle w:val="Hyperlink"/>
          </w:rPr>
          <w:t xml:space="preserve">Midwife</w:t>
        </w:r>
      </w:hyperlink>
      <w:r>
        <w:t xml:space="preserve">s in</w:t>
      </w:r>
      <w:r>
        <w:t xml:space="preserve"> </w:t>
      </w:r>
      <w:r>
        <w:rPr>
          <w:bCs/>
          <w:b/>
        </w:rPr>
        <w:t xml:space="preserve">Zimbabwe Harare</w:t>
      </w:r>
      <w:r>
        <w:t xml:space="preserve"> </w:t>
      </w:r>
      <w:r>
        <w:t xml:space="preserve">often manage caseloads that exceed safe working ratios, leading to burnout and reduced quality of care.</w:t>
      </w:r>
      <w:r>
        <w:t xml:space="preserve"> </w:t>
      </w:r>
      <w:r>
        <w:t xml:space="preserve">3. **Infrastructure Deficits:** Aging facilities in parts of the city lack reliable electricity and water, which are critical for sterile procedures assisted by</w:t>
      </w:r>
      <w:r>
        <w:t xml:space="preserve"> </w:t>
      </w:r>
      <w:hyperlink w:anchor="midwife">
        <w:r>
          <w:rPr>
            <w:rStyle w:val="Hyperlink"/>
          </w:rPr>
          <w:t xml:space="preserve">Midwife</w:t>
        </w:r>
      </w:hyperlink>
      <w:r>
        <w:t xml:space="preserve">s.</w:t>
      </w:r>
      <w:r>
        <w:t xml:space="preserve"> </w:t>
      </w:r>
      <w:r>
        <w:t xml:space="preserve">This</w:t>
      </w:r>
      <w:r>
        <w:t xml:space="preserve"> </w:t>
      </w:r>
      <w:r>
        <w:rPr>
          <w:iCs/>
          <w:i/>
          <w:bCs/>
          <w:b/>
        </w:rPr>
        <w:t xml:space="preserve">Project Report</w:t>
      </w:r>
      <w:r>
        <w:t xml:space="preserve"> </w:t>
      </w:r>
      <w:r>
        <w:t xml:space="preserve">highlights that without targeted investment in the tools and training available to the local</w:t>
      </w:r>
      <w:r>
        <w:t xml:space="preserve"> </w:t>
      </w:r>
      <w:hyperlink w:anchor="midwife">
        <w:r>
          <w:rPr>
            <w:rStyle w:val="Hyperlink"/>
          </w:rPr>
          <w:t xml:space="preserve">Midwife</w:t>
        </w:r>
      </w:hyperlink>
      <w:r>
        <w:t xml:space="preserve"> </w:t>
      </w:r>
      <w:r>
        <w:t xml:space="preserve">workforce, maternal health outcomes in</w:t>
      </w:r>
      <w:r>
        <w:t xml:space="preserve"> </w:t>
      </w:r>
      <w:r>
        <w:rPr>
          <w:bCs/>
          <w:b/>
        </w:rPr>
        <w:t xml:space="preserve">Zimbabwe Harare</w:t>
      </w:r>
      <w:r>
        <w:t xml:space="preserve"> </w:t>
      </w:r>
      <w:r>
        <w:t xml:space="preserve">will stagnate or regress.</w:t>
      </w:r>
    </w:p>
    <w:bookmarkEnd w:id="22"/>
    <w:bookmarkStart w:id="23" w:name="project-objectives"/>
    <w:p>
      <w:pPr>
        <w:pStyle w:val="Heading2"/>
      </w:pPr>
      <w:r>
        <w:t xml:space="preserve">4. Project Objectives</w:t>
      </w:r>
    </w:p>
    <w:p>
      <w:pPr>
        <w:pStyle w:val="FirstParagraph"/>
      </w:pPr>
      <w:r>
        <w:t xml:space="preserve">The primary goal of this initiative is to enhance the efficacy and safety of midwifery care in</w:t>
      </w:r>
      <w:r>
        <w:t xml:space="preserve"> </w:t>
      </w:r>
      <w:r>
        <w:rPr>
          <w:bCs/>
          <w:b/>
        </w:rPr>
        <w:t xml:space="preserve">Zimbabwe Harare</w:t>
      </w:r>
      <w:r>
        <w:t xml:space="preserve">. The specific objectives are as follows:</w:t>
      </w:r>
      <w:r>
        <w:t xml:space="preserve"> </w:t>
      </w:r>
      <w:r>
        <w:t xml:space="preserve">* **Objective 1:** To supply five major public health facilities in</w:t>
      </w:r>
      <w:r>
        <w:t xml:space="preserve"> </w:t>
      </w:r>
      <w:r>
        <w:rPr>
          <w:bCs/>
          <w:b/>
        </w:rPr>
        <w:t xml:space="preserve">Zimbabwe Harare</w:t>
      </w:r>
      <w:r>
        <w:t xml:space="preserve"> </w:t>
      </w:r>
      <w:r>
        <w:t xml:space="preserve">with comprehensive emergency obstetric kits tailored for use by skilled birth attendants.</w:t>
      </w:r>
      <w:r>
        <w:t xml:space="preserve"> </w:t>
      </w:r>
      <w:r>
        <w:t xml:space="preserve">* **Objective 2:** To implement a rigorous Continuing Professional Development (CPD) program focused on critical care skills, ensuring every participating</w:t>
      </w:r>
      <w:r>
        <w:t xml:space="preserve"> </w:t>
      </w:r>
      <w:hyperlink w:anchor="midwife">
        <w:r>
          <w:rPr>
            <w:rStyle w:val="Hyperlink"/>
          </w:rPr>
          <w:t xml:space="preserve">Midwife</w:t>
        </w:r>
      </w:hyperlink>
      <w:r>
        <w:t xml:space="preserve"> </w:t>
      </w:r>
      <w:r>
        <w:t xml:space="preserve">is updated on current best practices in neonatal resuscitation and hemorrhage management.</w:t>
      </w:r>
      <w:r>
        <w:t xml:space="preserve"> </w:t>
      </w:r>
      <w:r>
        <w:t xml:space="preserve">* **Objective 3:** To establish a mentorship network connecting experienced senior</w:t>
      </w:r>
      <w:r>
        <w:t xml:space="preserve"> </w:t>
      </w:r>
      <w:hyperlink w:anchor="midwife">
        <w:r>
          <w:rPr>
            <w:rStyle w:val="Hyperlink"/>
          </w:rPr>
          <w:t xml:space="preserve">Midwife</w:t>
        </w:r>
      </w:hyperlink>
      <w:r>
        <w:t xml:space="preserve">s with junior staff across different districts of</w:t>
      </w:r>
      <w:r>
        <w:t xml:space="preserve"> </w:t>
      </w:r>
      <w:r>
        <w:rPr>
          <w:bCs/>
          <w:b/>
        </w:rPr>
        <w:t xml:space="preserve">Zimbabwe Harare</w:t>
      </w:r>
      <w:r>
        <w:t xml:space="preserve">, fostering knowledge transfer and professional support.</w:t>
      </w:r>
      <w:r>
        <w:t xml:space="preserve"> </w:t>
      </w:r>
      <w:r>
        <w:t xml:space="preserve">* **Objective 4:** To improve working conditions for the midwifery workforce by providing ergonomic equipment and ensuring reliable supply chains for essential medications in</w:t>
      </w:r>
      <w:r>
        <w:t xml:space="preserve"> </w:t>
      </w:r>
      <w:r>
        <w:rPr>
          <w:bCs/>
          <w:b/>
        </w:rPr>
        <w:t xml:space="preserve">Zimbabwe Harare</w:t>
      </w:r>
      <w:r>
        <w:t xml:space="preserve">.</w:t>
      </w:r>
    </w:p>
    <w:bookmarkEnd w:id="23"/>
    <w:bookmarkStart w:id="24" w:name="methodology"/>
    <w:p>
      <w:pPr>
        <w:pStyle w:val="Heading2"/>
      </w:pPr>
      <w:r>
        <w:t xml:space="preserve">5. Methodology and Implementation Strategy</w:t>
      </w:r>
    </w:p>
    <w:p>
      <w:pPr>
        <w:pStyle w:val="FirstParagraph"/>
      </w:pPr>
      <w:r>
        <w:t xml:space="preserve">The implementation of this project will occur in three phases over a twelve-month period.</w:t>
      </w:r>
      <w:r>
        <w:t xml:space="preserve"> </w:t>
      </w:r>
      <w:r>
        <w:t xml:space="preserve">**Phase 1: Assessment and Procurement**</w:t>
      </w:r>
      <w:r>
        <w:t xml:space="preserve"> </w:t>
      </w:r>
      <w:r>
        <w:t xml:space="preserve">A comprehensive audit will be conducted across selected sites in</w:t>
      </w:r>
      <w:r>
        <w:t xml:space="preserve"> </w:t>
      </w:r>
      <w:r>
        <w:rPr>
          <w:bCs/>
          <w:b/>
        </w:rPr>
        <w:t xml:space="preserve">Zimbabwe Harare</w:t>
      </w:r>
      <w:r>
        <w:t xml:space="preserve"> </w:t>
      </w:r>
      <w:r>
        <w:t xml:space="preserve">to determine the specific gaps in midwifery supplies. Based on these findings, procurement will begin for essential items such as sterile delivery kits, fetal dopplers, and resuscitation equipment. This phase ensures that the resources provided are directly relevant to the needs of the</w:t>
      </w:r>
      <w:r>
        <w:t xml:space="preserve"> </w:t>
      </w:r>
      <w:hyperlink w:anchor="midwife">
        <w:r>
          <w:rPr>
            <w:rStyle w:val="Hyperlink"/>
          </w:rPr>
          <w:t xml:space="preserve">Midwife</w:t>
        </w:r>
      </w:hyperlink>
      <w:r>
        <w:t xml:space="preserve"> </w:t>
      </w:r>
      <w:r>
        <w:t xml:space="preserve">practitioners on the ground.</w:t>
      </w:r>
      <w:r>
        <w:t xml:space="preserve"> </w:t>
      </w:r>
      <w:r>
        <w:t xml:space="preserve">**Phase 2: Training and Capacity Building**</w:t>
      </w:r>
      <w:r>
        <w:t xml:space="preserve"> </w:t>
      </w:r>
      <w:r>
        <w:t xml:space="preserve">Once supplies are distributed, intensive training workshops will be held. These sessions will focus not only on clinical skills but also on soft skills, such as patient communication and cultural sensitivity, which are vital in the diverse communities of</w:t>
      </w:r>
      <w:r>
        <w:t xml:space="preserve"> </w:t>
      </w:r>
      <w:r>
        <w:rPr>
          <w:bCs/>
          <w:b/>
        </w:rPr>
        <w:t xml:space="preserve">Zimbabwe Harare</w:t>
      </w:r>
      <w:r>
        <w:t xml:space="preserve">. Each</w:t>
      </w:r>
      <w:r>
        <w:t xml:space="preserve"> </w:t>
      </w:r>
      <w:hyperlink w:anchor="midwife">
        <w:r>
          <w:rPr>
            <w:rStyle w:val="Hyperlink"/>
          </w:rPr>
          <w:t xml:space="preserve">Midwife</w:t>
        </w:r>
      </w:hyperlink>
      <w:r>
        <w:t xml:space="preserve"> </w:t>
      </w:r>
      <w:r>
        <w:t xml:space="preserve">participating in the project must complete a certification module to ensure competency standards are met.</w:t>
      </w:r>
      <w:r>
        <w:t xml:space="preserve"> </w:t>
      </w:r>
      <w:r>
        <w:t xml:space="preserve">**Phase 3: Monitoring and Evaluation**</w:t>
      </w:r>
      <w:r>
        <w:t xml:space="preserve"> </w:t>
      </w:r>
      <w:r>
        <w:t xml:space="preserve">A robust monitoring framework will be established. Key Performance Indicators (KPIs) will include the reduction in postpartum hemorrhage rates, increased neonatal survival rates, and improved patient satisfaction scores regarding midwifery care. Data collection will be facilitated through digital health records managed by the participating</w:t>
      </w:r>
      <w:r>
        <w:t xml:space="preserve"> </w:t>
      </w:r>
      <w:hyperlink w:anchor="midwife">
        <w:r>
          <w:rPr>
            <w:rStyle w:val="Hyperlink"/>
          </w:rPr>
          <w:t xml:space="preserve">Midwife</w:t>
        </w:r>
      </w:hyperlink>
      <w:r>
        <w:t xml:space="preserve"> </w:t>
      </w:r>
      <w:r>
        <w:t xml:space="preserve">teams in</w:t>
      </w:r>
      <w:r>
        <w:t xml:space="preserve"> </w:t>
      </w:r>
      <w:r>
        <w:rPr>
          <w:bCs/>
          <w:b/>
        </w:rPr>
        <w:t xml:space="preserve">Zimbabwe Harare</w:t>
      </w:r>
      <w:r>
        <w:t xml:space="preserve">.</w:t>
      </w:r>
    </w:p>
    <w:bookmarkEnd w:id="24"/>
    <w:bookmarkStart w:id="25" w:name="budget"/>
    <w:p>
      <w:pPr>
        <w:pStyle w:val="Heading2"/>
      </w:pPr>
      <w:r>
        <w:t xml:space="preserve">6. Budgetary Considerations</w:t>
      </w:r>
    </w:p>
    <w:p>
      <w:pPr>
        <w:pStyle w:val="FirstParagraph"/>
      </w:pPr>
      <w:r>
        <w:t xml:space="preserve">Funding for this project is sourced from a combination of government allocations and international health development partners. The budget is allocated primarily towards medical supplies (40%), training logistics (30%), infrastructure upgrades in</w:t>
      </w:r>
      <w:r>
        <w:t xml:space="preserve"> </w:t>
      </w:r>
      <w:r>
        <w:rPr>
          <w:bCs/>
          <w:b/>
        </w:rPr>
        <w:t xml:space="preserve">Zimbabwe Harare</w:t>
      </w:r>
      <w:r>
        <w:t xml:space="preserve"> </w:t>
      </w:r>
      <w:r>
        <w:t xml:space="preserve">facilities (20%), and administrative oversight (10%). It is estimated that the cost per beneficiary</w:t>
      </w:r>
      <w:r>
        <w:t xml:space="preserve"> </w:t>
      </w:r>
      <w:hyperlink w:anchor="midwife">
        <w:r>
          <w:rPr>
            <w:rStyle w:val="Hyperlink"/>
          </w:rPr>
          <w:t xml:space="preserve">Midwife</w:t>
        </w:r>
      </w:hyperlink>
      <w:r>
        <w:t xml:space="preserve"> </w:t>
      </w:r>
      <w:r>
        <w:t xml:space="preserve">engagement will yield a significant return on investment through reduced long-term costs associated with treating preventable maternal complications.</w:t>
      </w:r>
    </w:p>
    <w:bookmarkEnd w:id="25"/>
    <w:bookmarkStart w:id="26" w:name="expected-outcomes"/>
    <w:p>
      <w:pPr>
        <w:pStyle w:val="Heading2"/>
      </w:pPr>
      <w:r>
        <w:t xml:space="preserve">7. Expected Outcomes</w:t>
      </w:r>
    </w:p>
    <w:p>
      <w:pPr>
        <w:pStyle w:val="FirstParagraph"/>
      </w:pPr>
      <w:r>
        <w:t xml:space="preserve">Upon successful completion, this project expects to achieve the following outcomes in</w:t>
      </w:r>
      <w:r>
        <w:t xml:space="preserve"> </w:t>
      </w:r>
      <w:r>
        <w:rPr>
          <w:bCs/>
          <w:b/>
        </w:rPr>
        <w:t xml:space="preserve">Zimbabwe Harare</w:t>
      </w:r>
      <w:r>
        <w:t xml:space="preserve">:</w:t>
      </w:r>
      <w:r>
        <w:t xml:space="preserve"> </w:t>
      </w:r>
      <w:r>
        <w:t xml:space="preserve">* A 15% reduction in severe maternal morbidity linked to obstetric emergencies.</w:t>
      </w:r>
      <w:r>
        <w:t xml:space="preserve"> </w:t>
      </w:r>
      <w:r>
        <w:t xml:space="preserve">* Enhanced confidence and competence among the</w:t>
      </w:r>
      <w:r>
        <w:t xml:space="preserve"> </w:t>
      </w:r>
      <w:hyperlink w:anchor="midwife">
        <w:r>
          <w:rPr>
            <w:rStyle w:val="Hyperlink"/>
          </w:rPr>
          <w:t xml:space="preserve">Midwife</w:t>
        </w:r>
      </w:hyperlink>
      <w:r>
        <w:t xml:space="preserve"> </w:t>
      </w:r>
      <w:r>
        <w:t xml:space="preserve">workforce, evidenced by higher pass rates in clinical competency assessments.</w:t>
      </w:r>
      <w:r>
        <w:t xml:space="preserve"> </w:t>
      </w:r>
      <w:r>
        <w:t xml:space="preserve">* Improved retention rates for midwifery staff in</w:t>
      </w:r>
      <w:r>
        <w:t xml:space="preserve"> </w:t>
      </w:r>
      <w:r>
        <w:rPr>
          <w:bCs/>
          <w:b/>
        </w:rPr>
        <w:t xml:space="preserve">Zimbabwe Harare</w:t>
      </w:r>
      <w:r>
        <w:t xml:space="preserve"> </w:t>
      </w:r>
      <w:r>
        <w:t xml:space="preserve">due to better working conditions and professional support structures.</w:t>
      </w:r>
      <w:r>
        <w:t xml:space="preserve"> </w:t>
      </w:r>
      <w:r>
        <w:t xml:space="preserve">* Strengthened community trust in public healthcare facilities, encouraging earlier presentation of pregnant women for antenatal care.</w:t>
      </w:r>
    </w:p>
    <w:bookmarkEnd w:id="26"/>
    <w:bookmarkStart w:id="27" w:name="conclusion"/>
    <w:p>
      <w:pPr>
        <w:pStyle w:val="Heading2"/>
      </w:pPr>
      <w:r>
        <w:t xml:space="preserve">8. Conclusion</w:t>
      </w:r>
    </w:p>
    <w:p>
      <w:pPr>
        <w:pStyle w:val="FirstParagraph"/>
      </w:pPr>
      <w:r>
        <w:t xml:space="preserve">This</w:t>
      </w:r>
      <w:r>
        <w:t xml:space="preserve"> </w:t>
      </w:r>
      <w:r>
        <w:rPr>
          <w:iCs/>
          <w:i/>
          <w:bCs/>
          <w:b/>
        </w:rPr>
        <w:t xml:space="preserve">Project Report</w:t>
      </w:r>
      <w:r>
        <w:t xml:space="preserve"> </w:t>
      </w:r>
      <w:r>
        <w:t xml:space="preserve">underscores the critical importance of investing in human capital within the healthcare sector. The</w:t>
      </w:r>
      <w:r>
        <w:t xml:space="preserve"> </w:t>
      </w:r>
      <w:hyperlink w:anchor="midwife">
        <w:r>
          <w:rPr>
            <w:rStyle w:val="Hyperlink"/>
          </w:rPr>
          <w:t xml:space="preserve">Midwife</w:t>
        </w:r>
      </w:hyperlink>
      <w:r>
        <w:t xml:space="preserve"> </w:t>
      </w:r>
      <w:r>
        <w:t xml:space="preserve">is the backbone of maternal health services, particularly in high-volume urban settings like</w:t>
      </w:r>
      <w:r>
        <w:t xml:space="preserve"> </w:t>
      </w:r>
      <w:r>
        <w:rPr>
          <w:bCs/>
          <w:b/>
        </w:rPr>
        <w:t xml:space="preserve">Zimbabwe Harare</w:t>
      </w:r>
      <w:r>
        <w:t xml:space="preserve">. By addressing the systemic challenges faced by these professionals, we not only improve individual patient outcomes but also strengthen the resilience of the entire healthcare system in Zimbabwe.</w:t>
      </w:r>
      <w:r>
        <w:t xml:space="preserve"> </w:t>
      </w:r>
      <w:r>
        <w:t xml:space="preserve">The success of this initiative relies on sustained commitment to providing adequate resources and support to every</w:t>
      </w:r>
      <w:r>
        <w:t xml:space="preserve"> </w:t>
      </w:r>
      <w:hyperlink w:anchor="midwife">
        <w:r>
          <w:rPr>
            <w:rStyle w:val="Hyperlink"/>
          </w:rPr>
          <w:t xml:space="preserve">Midwife</w:t>
        </w:r>
      </w:hyperlink>
      <w:r>
        <w:t xml:space="preserve"> </w:t>
      </w:r>
      <w:r>
        <w:t xml:space="preserve">operating within</w:t>
      </w:r>
      <w:r>
        <w:t xml:space="preserve"> </w:t>
      </w:r>
      <w:r>
        <w:rPr>
          <w:bCs/>
          <w:b/>
        </w:rPr>
        <w:t xml:space="preserve">Zimbabwe Harare</w:t>
      </w:r>
      <w:r>
        <w:t xml:space="preserve">. It is imperative that stakeholders recognize the transformative potential of empowering midwifery care as a central pillar of public health strategy in the region. We recommend immediate approval and funding allocation to commence Phase 1 activities without delay.</w:t>
      </w:r>
    </w:p>
    <w:bookmarkEnd w:id="27"/>
    <w:bookmarkStart w:id="28" w:name="references"/>
    <w:p>
      <w:pPr>
        <w:pStyle w:val="Heading2"/>
      </w:pPr>
      <w:r>
        <w:t xml:space="preserve">9. References</w:t>
      </w:r>
    </w:p>
    <w:p>
      <w:pPr>
        <w:pStyle w:val="FirstParagraph"/>
      </w:pPr>
      <w:r>
        <w:t xml:space="preserve">* Ministry of Health and Child Care Zimbabwe. (2023). *National Strategic Plan for Health*.</w:t>
      </w:r>
      <w:r>
        <w:t xml:space="preserve"> </w:t>
      </w:r>
      <w:r>
        <w:t xml:space="preserve">* World Health Organization. (2021). *State of the World’s Midwifery*.</w:t>
      </w:r>
      <w:r>
        <w:t xml:space="preserve"> </w:t>
      </w:r>
      <w:r>
        <w:t xml:space="preserve">* Harare City Council Public Health Department Annual Reports (Various Years).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Midwifery Care in Harare, Zimbabwe</dc:title>
  <dc:creator/>
  <dc:language>en</dc:language>
  <cp:keywords/>
  <dcterms:created xsi:type="dcterms:W3CDTF">2026-07-29T02:51:15Z</dcterms:created>
  <dcterms:modified xsi:type="dcterms:W3CDTF">2026-07-29T02:51:15Z</dcterms:modified>
</cp:coreProperties>
</file>

<file path=docProps/custom.xml><?xml version="1.0" encoding="utf-8"?>
<Properties xmlns="http://schemas.openxmlformats.org/officeDocument/2006/custom-properties" xmlns:vt="http://schemas.openxmlformats.org/officeDocument/2006/docPropsVTypes"/>
</file>