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Nigeria</w:t>
      </w:r>
      <w:r>
        <w:t xml:space="preserve"> </w:t>
      </w:r>
      <w:r>
        <w:t xml:space="preserve">Abuja</w:t>
      </w:r>
    </w:p>
    <w:bookmarkStart w:id="21" w:name="military-officer-project-report"/>
    <w:p>
      <w:pPr>
        <w:pStyle w:val="Heading1"/>
      </w:pPr>
      <w:r>
        <w:t xml:space="preserve">Military Officer Project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Ministry of Defence and Strategic Planning Committee</w:t>
      </w:r>
    </w:p>
    <w:p>
      <w:pPr>
        <w:pStyle w:val="BodyText"/>
      </w:pPr>
      <w:r>
        <w:rPr>
          <w:bCs/>
          <w:b/>
        </w:rPr>
        <w:t xml:space="preserve">From:</w:t>
      </w:r>
      <w:r>
        <w:t xml:space="preserve">Sector Command Oversight Division</w:t>
      </w:r>
    </w:p>
    <w:bookmarkStart w:id="20" w:name="Xbcd163a540f0b6d342a1cf7a0382c17e6650425"/>
    <w:p>
      <w:pPr>
        <w:pStyle w:val="Heading3"/>
      </w:pPr>
      <w:r>
        <w:t xml:space="preserve">Focused Region: Nigeria Abuja and Surrounding Territories</w:t>
      </w:r>
    </w:p>
    <w:bookmarkEnd w:id="20"/>
    <w:bookmarkEnd w:id="21"/>
    <w:bookmarkStart w:id="22" w:name="executive-summary"/>
    <w:p>
      <w:pPr>
        <w:pStyle w:val="Heading2"/>
      </w:pPr>
      <w:r>
        <w:t xml:space="preserve">1. Executive Summary</w:t>
      </w:r>
    </w:p>
    <w:p>
      <w:pPr>
        <w:pStyle w:val="FirstParagraph"/>
      </w:pPr>
      <w:r>
        <w:t xml:space="preserve">This comprehensive Project Report outlines the strategic deployment, operational protocols, and administrative requirements concerning the role of a designated Military Officer stationed in Nigeria Abuja. As the capital territory serves as the political and administrative heart of Nigeria Abuja, its security infrastructure demands a specialized approach distinct from other regional commands. This document details how the assigned Military Officer will function as a critical link between federal policy implementation on the ground and local community relations within Nigeria Abuja.</w:t>
      </w:r>
    </w:p>
    <w:p>
      <w:pPr>
        <w:pStyle w:val="BodyText"/>
      </w:pPr>
      <w:r>
        <w:t xml:space="preserve">The primary objective of this project is to enhance national security cohesion, streamline intelligence sharing, and ensure rapid response capabilities in the face of evolving threats. By focusing specifically on Nigeria Abuja, this report addresses the unique geopolitical sensitivity of hosting diplomatic missions, government institutions, and high-profile infrastructure within its borders.</w:t>
      </w:r>
    </w:p>
    <w:bookmarkEnd w:id="22"/>
    <w:bookmarkStart w:id="23" w:name="background-and-strategic-context"/>
    <w:p>
      <w:pPr>
        <w:pStyle w:val="Heading2"/>
      </w:pPr>
      <w:r>
        <w:t xml:space="preserve">2. Background and Strategic Context</w:t>
      </w:r>
    </w:p>
    <w:p>
      <w:pPr>
        <w:pStyle w:val="FirstParagraph"/>
      </w:pPr>
      <w:r>
        <w:t xml:space="preserve">Nigeria Abuja represents the nucleus of national governance. Consequently, any military presence or operational planning in Nigeria Abuja is subject to heightened scrutiny and rigorous standards. The role of a Military Officer in this context transcends traditional combat duties; it involves significant engagement in civil-military cooperation, counter-terrorism intelligence analysis, and protection of critical state assets.</w:t>
      </w:r>
    </w:p>
    <w:p>
      <w:pPr>
        <w:pStyle w:val="BodyText"/>
      </w:pPr>
      <w:r>
        <w:t xml:space="preserve">In recent years, the security landscape surrounding Nigeria Abuja has become increasingly complex. While the city itself remains largely secure compared to border regions, the threat of asymmetric warfare and internal destabilization requires a proactive stance. This Project Report serves as a blueprint for empowering Military Officers with the necessary resources and authority to maintain order in Nigeria Abuja while respecting civilian liberties and constitutional mandates.</w:t>
      </w:r>
    </w:p>
    <w:bookmarkEnd w:id="23"/>
    <w:bookmarkStart w:id="24" w:name="X5de6d6b4b747c2716a5f0cf9236674fe26d3590"/>
    <w:p>
      <w:pPr>
        <w:pStyle w:val="Heading2"/>
      </w:pPr>
      <w:r>
        <w:t xml:space="preserve">3. Objectives of the Military Officer Deployment</w:t>
      </w:r>
    </w:p>
    <w:p>
      <w:pPr>
        <w:numPr>
          <w:ilvl w:val="0"/>
          <w:numId w:val="1001"/>
        </w:numPr>
        <w:pStyle w:val="Compact"/>
      </w:pPr>
      <w:r>
        <w:rPr>
          <w:bCs/>
          <w:b/>
        </w:rPr>
        <w:t xml:space="preserve">Sector Security Enhancement:</w:t>
      </w:r>
      <w:r>
        <w:t xml:space="preserve">To establish a robust security framework in Nigeria Abuja that deters criminal activity and prevents terrorist infiltration.</w:t>
      </w:r>
    </w:p>
    <w:p>
      <w:pPr>
        <w:numPr>
          <w:ilvl w:val="0"/>
          <w:numId w:val="1001"/>
        </w:numPr>
        <w:pStyle w:val="Compact"/>
      </w:pPr>
      <w:r>
        <w:rPr>
          <w:bCs/>
          <w:b/>
        </w:rPr>
        <w:t xml:space="preserve">Intelligence Integration:</w:t>
      </w:r>
      <w:r>
        <w:t xml:space="preserve">To facilitate real-time data exchange between the Military Officer’s unit and local law enforcement agencies operating in Nigeria Abuja.</w:t>
      </w:r>
    </w:p>
    <w:p>
      <w:pPr>
        <w:numPr>
          <w:ilvl w:val="0"/>
          <w:numId w:val="1001"/>
        </w:numPr>
        <w:pStyle w:val="Compact"/>
      </w:pPr>
      <w:r>
        <w:rPr>
          <w:bCs/>
          <w:b/>
        </w:rPr>
        <w:t xml:space="preserve">Civil-Military Liaison:</w:t>
      </w:r>
      <w:r>
        <w:t xml:space="preserve">To serve as a point of contact for civilian authorities, reducing friction between military operations and the general populace within Nigeria Abuja.</w:t>
      </w:r>
    </w:p>
    <w:p>
      <w:pPr>
        <w:numPr>
          <w:ilvl w:val="0"/>
          <w:numId w:val="1001"/>
        </w:numPr>
        <w:pStyle w:val="Compact"/>
      </w:pPr>
      <w:r>
        <w:rPr>
          <w:bCs/>
          <w:b/>
        </w:rPr>
        <w:t xml:space="preserve">Rapid Response Coordination:</w:t>
      </w:r>
      <w:r>
        <w:t xml:space="preserve">To create a standardized protocol for emergency response that minimizes collateral damage and ensures swift resolution of incidents in Nigeria Abuja.</w:t>
      </w:r>
    </w:p>
    <w:bookmarkEnd w:id="24"/>
    <w:bookmarkStart w:id="28" w:name="operational-methodology"/>
    <w:p>
      <w:pPr>
        <w:pStyle w:val="Heading2"/>
      </w:pPr>
      <w:r>
        <w:t xml:space="preserve">4. Operational Methodology</w:t>
      </w:r>
    </w:p>
    <w:p>
      <w:pPr>
        <w:pStyle w:val="FirstParagraph"/>
      </w:pPr>
      <w:r>
        <w:t xml:space="preserve">The execution of duties by the Military Officer in Nigeria Abuja will adhere to a three-tier operational model:</w:t>
      </w:r>
    </w:p>
    <w:bookmarkStart w:id="25" w:name="intelligence-led-policing-support"/>
    <w:p>
      <w:pPr>
        <w:pStyle w:val="Heading3"/>
      </w:pPr>
      <w:r>
        <w:t xml:space="preserve">4.1 Intelligence-Led Policing Support</w:t>
      </w:r>
    </w:p>
    <w:p>
      <w:pPr>
        <w:pStyle w:val="FirstParagraph"/>
      </w:pPr>
      <w:r>
        <w:t xml:space="preserve">The Military Officer will oversee intelligence gathering efforts that are specifically tailored to the urban environment of Nigeria Abuja. This involves monitoring social unrest indicators, tracking potential security breaches, and coordinating with cyber-security units to protect digital infrastructure critical to Nigeria Abuja’s functioning.</w:t>
      </w:r>
    </w:p>
    <w:bookmarkEnd w:id="25"/>
    <w:bookmarkStart w:id="26" w:name="joint-task-force-collaboration"/>
    <w:p>
      <w:pPr>
        <w:pStyle w:val="Heading3"/>
      </w:pPr>
      <w:r>
        <w:t xml:space="preserve">4.2 Joint Task Force Collaboration</w:t>
      </w:r>
    </w:p>
    <w:p>
      <w:pPr>
        <w:pStyle w:val="FirstParagraph"/>
      </w:pPr>
      <w:r>
        <w:t xml:space="preserve">Solo operations are discouraged in this context. The Military Officer will lead joint task forces comprising police detectives, immigration officials, and military intelligence analysts based in Nigeria Abuja. Regular inter-agency meetings will be held to review threat assessments and adjust deployment strategies accordingly.</w:t>
      </w:r>
    </w:p>
    <w:bookmarkEnd w:id="26"/>
    <w:bookmarkStart w:id="27" w:name="community-engagement-programs"/>
    <w:p>
      <w:pPr>
        <w:pStyle w:val="Heading3"/>
      </w:pPr>
      <w:r>
        <w:t xml:space="preserve">4.3 Community Engagement Programs</w:t>
      </w:r>
    </w:p>
    <w:p>
      <w:pPr>
        <w:pStyle w:val="FirstParagraph"/>
      </w:pPr>
      <w:r>
        <w:t xml:space="preserve">A significant portion of the Military Officer’s mandate involves building trust with residents of Nigeria Abuja. This includes organizing town hall meetings, supporting disaster relief efforts during heavy rains or floods common in the region, and promoting peacebuilding initiatives that bridge ethnic and religious divides within Nigeria Abuja.</w:t>
      </w:r>
    </w:p>
    <w:bookmarkEnd w:id="27"/>
    <w:bookmarkEnd w:id="28"/>
    <w:bookmarkStart w:id="29" w:name="resource-allocation-and-logistics"/>
    <w:p>
      <w:pPr>
        <w:pStyle w:val="Heading2"/>
      </w:pPr>
      <w:r>
        <w:t xml:space="preserve">5. Resource Allocation and Logistics</w:t>
      </w:r>
    </w:p>
    <w:p>
      <w:pPr>
        <w:pStyle w:val="FirstParagraph"/>
      </w:pPr>
      <w:r>
        <w:t xml:space="preserve">To effectively carry out their duties, the Military Officer stationed in Nigeria Abuja requires adequate logistical support. This includes access to modern communication equipment, secure data servers for intelligence storage, and transportation assets suitable for rapid mobilization within the city limits.</w:t>
      </w:r>
    </w:p>
    <w:p>
      <w:pPr>
        <w:pStyle w:val="BodyText"/>
      </w:pPr>
      <w:r>
        <w:t xml:space="preserve">Budgetary allocations must be strictly monitored to ensure transparency. Funds designated for the improvement of security infrastructure in Nigeria Abuja should prioritize technology over brute force measures, reflecting a modern approach to military administration.</w:t>
      </w:r>
    </w:p>
    <w:bookmarkEnd w:id="29"/>
    <w:bookmarkStart w:id="30" w:name="challenges-and-risk-management"/>
    <w:p>
      <w:pPr>
        <w:pStyle w:val="Heading2"/>
      </w:pPr>
      <w:r>
        <w:t xml:space="preserve">6. Challenges and Risk Management</w:t>
      </w:r>
    </w:p>
    <w:p>
      <w:pPr>
        <w:pStyle w:val="FirstParagraph"/>
      </w:pPr>
      <w:r>
        <w:rPr>
          <w:bCs/>
          <w:b/>
        </w:rPr>
        <w:t xml:space="preserve">Bureaucratic Hurdles:</w:t>
      </w:r>
      <w:r>
        <w:t xml:space="preserve">Navigating the administrative layers in Nigeria Abuja can be slow. The Military Officer must possess strong diplomatic skills to expedite approvals without causing political friction.</w:t>
      </w:r>
    </w:p>
    <w:p>
      <w:pPr>
        <w:pStyle w:val="BodyText"/>
      </w:pPr>
      <w:r>
        <w:rPr>
          <w:bCs/>
          <w:b/>
        </w:rPr>
        <w:t xml:space="preserve">Misinformation:</w:t>
      </w:r>
      <w:r>
        <w:t xml:space="preserve">In the age of social media, false narratives about military actions in Nigeria Abuja can spread rapidly. A dedicated public relations strategy is essential to counter misinformation and maintain public trust.</w:t>
      </w:r>
    </w:p>
    <w:p>
      <w:pPr>
        <w:pStyle w:val="BodyText"/>
      </w:pPr>
      <w:r>
        <w:rPr>
          <w:bCs/>
          <w:b/>
        </w:rPr>
        <w:t xml:space="preserve">Evolving Threats:</w:t>
      </w:r>
      <w:r>
        <w:t xml:space="preserve">The nature of crime in Nigeria Abuja shifts frequently. The Military Officer must be adaptable, continuously updating training programs to address new forms of criminality, such as cybercrime or financial fraud related to military operations.</w:t>
      </w:r>
    </w:p>
    <w:bookmarkEnd w:id="30"/>
    <w:bookmarkStart w:id="31" w:name="expected-outcomes-and-success-metrics"/>
    <w:p>
      <w:pPr>
        <w:pStyle w:val="Heading2"/>
      </w:pPr>
      <w:r>
        <w:t xml:space="preserve">7. Expected Outcomes and Success Metrics</w:t>
      </w:r>
    </w:p>
    <w:p>
      <w:pPr>
        <w:pStyle w:val="FirstParagraph"/>
      </w:pPr>
      <w:r>
        <w:t xml:space="preserve">The success of this project will be measured by several key performance indicators (KPIs). A reduction in violent crime rates within Nigeria Abuja will be the primary metric. Additionally, improvements in public satisfaction surveys regarding security perceptions will indicate successful civil-military relations.</w:t>
      </w:r>
    </w:p>
    <w:p>
      <w:pPr>
        <w:pStyle w:val="BodyText"/>
      </w:pPr>
      <w:r>
        <w:t xml:space="preserve">Furthermore, the efficiency of response times to incidents reported in Nigeria Abuja will be tracked. A decrease in average response time indicates that the Military Officer’s deployment strategy is effective and that resources are being utilized optimally.</w:t>
      </w:r>
    </w:p>
    <w:bookmarkEnd w:id="31"/>
    <w:bookmarkStart w:id="32" w:name="conclusion"/>
    <w:p>
      <w:pPr>
        <w:pStyle w:val="Heading2"/>
      </w:pPr>
      <w:r>
        <w:t xml:space="preserve">8. Conclusion</w:t>
      </w:r>
    </w:p>
    <w:p>
      <w:pPr>
        <w:pStyle w:val="FirstParagraph"/>
      </w:pPr>
      <w:r>
        <w:t xml:space="preserve">This Project Report underscores the critical importance of a well-defined role for a Military Officer in Nigeria Abuja. The capital city is not just a geographic location but the symbolic center of Nigerian sovereignty. Ensuring its security through strategic, intelligent, and community-oriented military leadership is paramount.</w:t>
      </w:r>
    </w:p>
    <w:p>
      <w:pPr>
        <w:pStyle w:val="BodyText"/>
      </w:pPr>
      <w:r>
        <w:t xml:space="preserve">The recommendations provided herein aim to create a sustainable model for security management in Nigeria Abuja that can be replicated or adapted for other regions if necessary. By empowering the Military Officer with clear objectives and adequate support, we ensure that Nigeria Abuja remains a bastion of stability and peace. It is imperative that all stakeholders adhere to these guidelines to maintain the integrity and safety of our nation’s capital.</w:t>
      </w:r>
    </w:p>
    <w:bookmarkEnd w:id="32"/>
    <w:bookmarkStart w:id="33" w:name="recommendations"/>
    <w:p>
      <w:pPr>
        <w:pStyle w:val="Heading2"/>
      </w:pPr>
      <w:r>
        <w:t xml:space="preserve">9. Recommendations</w:t>
      </w:r>
    </w:p>
    <w:p>
      <w:pPr>
        <w:pStyle w:val="FirstParagraph"/>
      </w:pPr>
      <w:r>
        <w:t xml:space="preserve">We recommend the immediate approval of this report’s framework for deployment in Nigeria Abuja. Furthermore, we advise a quarterly review cycle to assess the performance of the Military Officer and adjust strategies as needed based on the dynamic security environment surrounding Nigeria Abuja.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Nigeria Abuja</dc:title>
  <dc:creator/>
  <dc:language>en</dc:language>
  <cp:keywords/>
  <dcterms:created xsi:type="dcterms:W3CDTF">2026-07-29T17:19:07Z</dcterms:created>
  <dcterms:modified xsi:type="dcterms:W3CDTF">2026-07-29T17:19:07Z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