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ab01e1b0ec4cffe106f7cfedeeaad263e111fc"/>
    <w:p>
      <w:pPr>
        <w:pStyle w:val="Heading1"/>
      </w:pPr>
      <w:r>
        <w:rPr>
          <w:bCs/>
          <w:b/>
        </w:rPr>
        <w:t xml:space="preserve">FEDERAL REPUBLIC OF TANZANIA</w:t>
      </w:r>
      <w:r>
        <w:br/>
      </w:r>
      <w:r>
        <w:t xml:space="preserve">NATIONAL BRANCH DEFENSE FORCES OFFICIAL DOCUMENTATION</w:t>
      </w:r>
      <w:r>
        <w:br/>
      </w:r>
      <w:r>
        <w:br/>
      </w:r>
      <w:r>
        <w:t xml:space="preserve">Military Officer Development Project Report 2023-2024</w:t>
      </w:r>
    </w:p>
    <w:p>
      <w:pPr>
        <w:pStyle w:val="FirstParagraph"/>
      </w:pPr>
      <w:r>
        <w:rPr>
          <w:iCs/>
          <w:i/>
        </w:rPr>
        <w:t xml:space="preserve">Location of Execution: Tanzania Dar es Salaam | Classification Level: Internal Use Only</w:t>
      </w:r>
      <w:r>
        <w:br/>
      </w:r>
      <w:r>
        <w:rPr>
          <w:iCs/>
          <w:i/>
        </w:rPr>
        <w:t xml:space="preserve">Date Prepared: October 5, 2023</w:t>
      </w:r>
    </w:p>
    <w:bookmarkEnd w:id="20"/>
    <w:p>
      <w:pPr>
        <w:pStyle w:val="BodyText"/>
      </w:pPr>
      <w:r>
        <w:br/>
      </w:r>
      <w:r>
        <w:br/>
      </w:r>
    </w:p>
    <w:p>
      <w:r>
        <w:pict>
          <v:rect style="width:0;height:1.5pt" o:hralign="center" o:hrstd="t" o:hr="t"/>
        </w:pict>
      </w:r>
    </w:p>
    <w:p>
      <w:pPr>
        <w:pStyle w:val="FirstParagraph"/>
      </w:pPr>
      <w:r>
        <w:br/>
      </w:r>
      <w:r>
        <w:br/>
      </w:r>
    </w:p>
    <w:bookmarkStart w:id="21" w:name="X83c5a6995b274fbff7e48e937d8a9964d055593"/>
    <w:p>
      <w:pPr>
        <w:pStyle w:val="Heading2"/>
      </w:pPr>
      <w:r>
        <w:t xml:space="preserve">I. Executive Summary and Contextual Background</w:t>
      </w:r>
    </w:p>
    <w:p>
      <w:pPr>
        <w:pStyle w:val="FirstParagraph"/>
      </w:pPr>
      <w:r>
        <w:t xml:space="preserve">This Project Report serves as a comprehensive analysis of the recent strategic initiatives undertaken to modernize military officer training protocols within the United Republic of Tanzania. The primary focus of this report is to evaluate the efficacy, logistical integration, and long-term sustainability of these programs specifically situated in Tanzania Dar es Salaam. As a pivotal economic and administrative hub on the East African coast, Tanzania Dar es Salaam has historically served as a critical staging ground for defense operations due to its deep-water port facilities and strategic proximity to maritime trade routes.</w:t>
      </w:r>
    </w:p>
    <w:p>
      <w:pPr>
        <w:pStyle w:val="BodyText"/>
      </w:pPr>
      <w:r>
        <w:t xml:space="preserve">The central objective of this project was to enhance the competency levels of our Military Officer cadre. In an era where security threats are becoming increasingly complex—ranging from traditional interstate conflicts to asymmetric warfare, cyber-espionage, and transnational organized crime—the traditional models of officer education must evolve. By anchoring this initiative in Tanzania Dar es Salaam, we leverage the city’s status as the commercial capital to foster partnerships with international defense academies and private security firms that specialize in modern tactical education.</w:t>
      </w:r>
    </w:p>
    <w:bookmarkEnd w:id="21"/>
    <w:bookmarkStart w:id="22" w:name="ii.-project-objectives"/>
    <w:p>
      <w:pPr>
        <w:pStyle w:val="Heading2"/>
      </w:pPr>
      <w:r>
        <w:t xml:space="preserve">II. Project Objectives</w:t>
      </w:r>
    </w:p>
    <w:p>
      <w:pPr>
        <w:pStyle w:val="FirstParagraph"/>
      </w:pPr>
      <w:r>
        <w:t xml:space="preserve">The development of a highly competent Military Officer corps is not merely an operational necessity but a sovereign imperative for national stability. The specific objectives outlined for this project in Tanzania Dar es Salaam included:</w:t>
      </w:r>
    </w:p>
    <w:p>
      <w:pPr>
        <w:numPr>
          <w:ilvl w:val="0"/>
          <w:numId w:val="1001"/>
        </w:numPr>
        <w:pStyle w:val="Compact"/>
      </w:pPr>
      <w:r>
        <w:rPr>
          <w:bCs/>
          <w:b/>
        </w:rPr>
        <w:t xml:space="preserve">Modernization of Curriculum:</w:t>
      </w:r>
      <w:r>
        <w:t xml:space="preserve"> </w:t>
      </w:r>
      <w:r>
        <w:t xml:space="preserve">To update the theoretical and practical curricula taught to Military Officer candidates, incorporating modules on peacekeeping operations, cybersecurity fundamentals, and humanitarian assistance.</w:t>
      </w:r>
    </w:p>
    <w:p>
      <w:pPr>
        <w:numPr>
          <w:ilvl w:val="0"/>
          <w:numId w:val="1001"/>
        </w:numPr>
        <w:pStyle w:val="Compact"/>
      </w:pPr>
      <w:r>
        <w:rPr>
          <w:bCs/>
          <w:b/>
        </w:rPr>
        <w:t xml:space="preserve">Digital Infrastructure Integration:</w:t>
      </w:r>
      <w:r>
        <w:t xml:space="preserve"> </w:t>
      </w:r>
      <w:r>
        <w:t xml:space="preserve">To establish a robust digital learning environment within the training centers located in Tanzania Dar es Salaam. This involves equipping officers with the skills necessary to utilize advanced surveillance systems and data-driven decision-making tools.</w:t>
      </w:r>
    </w:p>
    <w:p>
      <w:pPr>
        <w:numPr>
          <w:ilvl w:val="0"/>
          <w:numId w:val="1001"/>
        </w:numPr>
        <w:pStyle w:val="Compact"/>
      </w:pPr>
      <w:r>
        <w:rPr>
          <w:bCs/>
          <w:b/>
        </w:rPr>
        <w:t xml:space="preserve">Skill Enhancement for Regional Stability:</w:t>
      </w:r>
      <w:r>
        <w:t xml:space="preserve"> </w:t>
      </w:r>
      <w:r>
        <w:t xml:space="preserve">To prepare Military Officer personnel who are capable of leading regional peacekeeping efforts under the auspices of the African Union and SADC (Southern African Development Community). Given that Tanzania Dar es Salaam is a gateway to East Africa, its officers play a disproportionate role in regional diplomacy and security.</w:t>
      </w:r>
    </w:p>
    <w:p>
      <w:pPr>
        <w:numPr>
          <w:ilvl w:val="0"/>
          <w:numId w:val="1001"/>
        </w:numPr>
        <w:pStyle w:val="Compact"/>
      </w:pPr>
      <w:r>
        <w:rPr>
          <w:bCs/>
          <w:b/>
        </w:rPr>
        <w:t xml:space="preserve">Professional Ethics and Leadership:</w:t>
      </w:r>
      <w:r>
        <w:t xml:space="preserve"> </w:t>
      </w:r>
      <w:r>
        <w:t xml:space="preserve">To reinforce ethical leadership standards. A Military Officer is not only a tactician but also a leader of men and women; thus, the psychological and ethical dimensions of command were prioritized.</w:t>
      </w:r>
    </w:p>
    <w:p>
      <w:pPr>
        <w:pStyle w:val="FirstParagraph"/>
      </w:pPr>
      <w:r>
        <w:br/>
      </w:r>
      <w:r>
        <w:br/>
      </w:r>
    </w:p>
    <w:bookmarkEnd w:id="22"/>
    <w:bookmarkStart w:id="26" w:name="Xa7e9e1a45493a6318f0d848f260e0cc4ccfadcd"/>
    <w:p>
      <w:pPr>
        <w:pStyle w:val="Heading2"/>
      </w:pPr>
      <w:r>
        <w:t xml:space="preserve">III. Implementation Strategy in Tanzania Dar es Salaam</w:t>
      </w:r>
    </w:p>
    <w:p>
      <w:pPr>
        <w:pStyle w:val="FirstParagraph"/>
      </w:pPr>
      <w:r>
        <w:t xml:space="preserve">The geographic selection of Tanzania Dar es Salaam was deliberate. The city provides a unique blend of historical military significance and contemporary logistical advantages. The implementation phase, which spanned eighteen months, involved several key phases:</w:t>
      </w:r>
    </w:p>
    <w:bookmarkStart w:id="23" w:name="X1ee1040fb80019a87394ca9f1fe1d21fc580da7"/>
    <w:p>
      <w:pPr>
        <w:pStyle w:val="Heading3"/>
      </w:pPr>
      <w:r>
        <w:t xml:space="preserve">A. Infrastructure Upgrades in Tanzania Dar es Salaam</w:t>
      </w:r>
    </w:p>
    <w:p>
      <w:pPr>
        <w:pStyle w:val="FirstParagraph"/>
      </w:pPr>
      <w:r>
        <w:t xml:space="preserve">The primary training facility located on the outskirts of Tanzania Dar es Salaam underwent significant renovation. Classrooms were equipped with high-speed internet connectivity and simulation labs designed to mirror combat zones found in varied terrains across East Africa. The infrastructure upgrades also included dedicated facilities for psychological resilience training, a critical component for any modern Military Officer facing the stresses of deployment.</w:t>
      </w:r>
    </w:p>
    <w:bookmarkEnd w:id="23"/>
    <w:bookmarkStart w:id="24" w:name="X8744cc58e0048cf27b0bea6506932585542d0f8"/>
    <w:p>
      <w:pPr>
        <w:pStyle w:val="Heading3"/>
      </w:pPr>
      <w:r>
        <w:t xml:space="preserve">B. Curriculum Development and International Partnerships</w:t>
      </w:r>
    </w:p>
    <w:p>
      <w:pPr>
        <w:pStyle w:val="FirstParagraph"/>
      </w:pPr>
      <w:r>
        <w:t xml:space="preserve">To ensure that the Military Officer training remained relevant, we engaged in dialogue with allied nations’ defense academies. The curriculum was revised to include joint exercises focusing on maritime security—a vital concern given Tanzania Dar es Salaam’s port operations. Furthermore, local experts from the University of Dar es Salaam were consulted regarding legal frameworks concerning international humanitarian law, ensuring that our Military Officer graduates are well-versed in the legal implications of their actions.</w:t>
      </w:r>
    </w:p>
    <w:bookmarkEnd w:id="24"/>
    <w:bookmarkStart w:id="25" w:name="X17d20796984a888f5ac74e574ce30ac9dee4b22"/>
    <w:p>
      <w:pPr>
        <w:pStyle w:val="Heading3"/>
      </w:pPr>
      <w:r>
        <w:t xml:space="preserve">C. Practical Application and Field Exercises</w:t>
      </w:r>
    </w:p>
    <w:p>
      <w:pPr>
        <w:pStyle w:val="FirstParagraph"/>
      </w:pPr>
      <w:r>
        <w:t xml:space="preserve">Theoretical knowledge was supplemented by rigorous field exercises. These exercises took place both within the urban environments of Tanzania Dar es Salaam, simulating counter-terrorism operations in dense populations, and in rural coastal areas to practice amphibious landing protocols. The Military Officer candidates were required to lead these exercises, making real-time tactical decisions under simulated pressure.</w:t>
      </w:r>
    </w:p>
    <w:p>
      <w:pPr>
        <w:pStyle w:val="BodyText"/>
      </w:pPr>
      <w:r>
        <w:br/>
      </w:r>
      <w:r>
        <w:br/>
      </w:r>
    </w:p>
    <w:bookmarkEnd w:id="25"/>
    <w:bookmarkEnd w:id="26"/>
    <w:bookmarkStart w:id="27" w:name="iv.-evaluation-of-outcomes"/>
    <w:p>
      <w:pPr>
        <w:pStyle w:val="Heading2"/>
      </w:pPr>
      <w:r>
        <w:t xml:space="preserve">IV. Evaluation of Outcomes</w:t>
      </w:r>
    </w:p>
    <w:p>
      <w:pPr>
        <w:pStyle w:val="FirstParagraph"/>
      </w:pPr>
      <w:r>
        <w:t xml:space="preserve">The results of the project indicate a marked improvement in the operational readiness of the Military Officer corps. Key performance indicators (KPIs) tracked over a six-month period post-graduation showed a 40% increase in efficiency during complex peacekeeping simulations.</w:t>
      </w:r>
    </w:p>
    <w:p>
      <w:pPr>
        <w:pStyle w:val="BodyText"/>
      </w:pPr>
      <w:r>
        <w:rPr>
          <w:bCs/>
          <w:b/>
        </w:rPr>
        <w:t xml:space="preserve">Operational Readiness:</w:t>
      </w:r>
      <w:r>
        <w:t xml:space="preserve"> </w:t>
      </w:r>
      <w:r>
        <w:t xml:space="preserve">Graduates from this program demonstrated superior adaptability when placed in diverse command roles. Their ability to integrate technology with traditional command structures has been praised by senior defense leadership.</w:t>
      </w:r>
    </w:p>
    <w:p>
      <w:pPr>
        <w:pStyle w:val="BodyText"/>
      </w:pPr>
      <w:r>
        <w:rPr>
          <w:bCs/>
          <w:b/>
        </w:rPr>
        <w:t xml:space="preserve">Diplomatic Competency:</w:t>
      </w:r>
    </w:p>
    <w:p>
      <w:pPr>
        <w:pStyle w:val="BodyText"/>
      </w:pPr>
      <w:r>
        <w:rPr>
          <w:bCs/>
          <w:b/>
        </w:rPr>
        <w:t xml:space="preserve">Community Relations:</w:t>
      </w:r>
      <w:r>
        <w:t xml:space="preserve"> </w:t>
      </w:r>
      <w:r>
        <w:t xml:space="preserve">A significant side benefit of the project was improved community relations. The Military Officer cadets engaged in civic engagement programs within Tanzania Dar es Salaam, participating in disaster relief drills and educational outreach. This has helped to build public trust, a crucial element for a military force that serves the people.</w:t>
      </w:r>
    </w:p>
    <w:p>
      <w:pPr>
        <w:pStyle w:val="BodyText"/>
      </w:pPr>
      <w:r>
        <w:br/>
      </w:r>
      <w:r>
        <w:br/>
      </w:r>
    </w:p>
    <w:bookmarkEnd w:id="27"/>
    <w:bookmarkStart w:id="28" w:name="v.-challenges-encountered"/>
    <w:p>
      <w:pPr>
        <w:pStyle w:val="Heading2"/>
      </w:pPr>
      <w:r>
        <w:t xml:space="preserve">V. Challenges Encountered</w:t>
      </w:r>
    </w:p>
    <w:p>
      <w:pPr>
        <w:pStyle w:val="FirstParagraph"/>
      </w:pPr>
      <w:r>
        <w:t xml:space="preserve">While the project was largely successful, several challenges were identified during execution in Tanzania Dar es Salaam:</w:t>
      </w:r>
    </w:p>
    <w:p>
      <w:pPr>
        <w:numPr>
          <w:ilvl w:val="0"/>
          <w:numId w:val="1002"/>
        </w:numPr>
        <w:pStyle w:val="Compact"/>
      </w:pPr>
      <w:r>
        <w:rPr>
          <w:bCs/>
          <w:b/>
        </w:rPr>
        <w:t xml:space="preserve">Funding Constraints:</w:t>
      </w:r>
      <w:r>
        <w:t xml:space="preserve"> </w:t>
      </w:r>
      <w:r>
        <w:t xml:space="preserve">As with any large-scale defense initiative, budget overruns were a concern. The cost of importing specialized simulation equipment was higher than anticipated.</w:t>
      </w:r>
    </w:p>
    <w:p>
      <w:pPr>
        <w:numPr>
          <w:ilvl w:val="0"/>
          <w:numId w:val="1002"/>
        </w:numPr>
        <w:pStyle w:val="Compact"/>
      </w:pPr>
      <w:r>
        <w:rPr>
          <w:bCs/>
          <w:b/>
        </w:rPr>
        <w:t xml:space="preserve">Technological Adaptation:</w:t>
      </w:r>
      <w:r>
        <w:t xml:space="preserve"> </w:t>
      </w:r>
      <w:r>
        <w:t xml:space="preserve">Some older Military Officer personnel faced difficulties adapting to new digital platforms, necessitating additional one-on-one coaching sessions which slowed down the initial rollout.</w:t>
      </w:r>
    </w:p>
    <w:p>
      <w:pPr>
        <w:numPr>
          <w:ilvl w:val="0"/>
          <w:numId w:val="1002"/>
        </w:numPr>
        <w:pStyle w:val="Compact"/>
      </w:pPr>
      <w:r>
        <w:t xml:space="preserve">Bureaucratic Delays:</w:t>
      </w:r>
    </w:p>
    <w:p>
      <w:pPr>
        <w:pStyle w:val="FirstParagraph"/>
      </w:pPr>
      <w:r>
        <w:br/>
      </w:r>
      <w:r>
        <w:br/>
      </w:r>
    </w:p>
    <w:bookmarkEnd w:id="28"/>
    <w:bookmarkStart w:id="29" w:name="vi.-recommendations-and-future-outlook"/>
    <w:p>
      <w:pPr>
        <w:pStyle w:val="Heading2"/>
      </w:pPr>
      <w:r>
        <w:t xml:space="preserve">VI. Recommendations and Future Outlook</w:t>
      </w:r>
    </w:p>
    <w:p>
      <w:pPr>
        <w:pStyle w:val="FirstParagraph"/>
      </w:pPr>
      <w:r>
        <w:t xml:space="preserve">To ensure that the gains made through this project are sustained and expanded, we propose the following recommendations:</w:t>
      </w:r>
    </w:p>
    <w:p>
      <w:pPr>
        <w:numPr>
          <w:ilvl w:val="0"/>
          <w:numId w:val="1003"/>
        </w:numPr>
        <w:pStyle w:val="Compact"/>
      </w:pPr>
      <w:r>
        <w:rPr>
          <w:bCs/>
          <w:b/>
        </w:rPr>
        <w:t xml:space="preserve">Sustained Investment in Technology:</w:t>
      </w:r>
      <w:r>
        <w:t xml:space="preserve"> </w:t>
      </w:r>
      <w:r>
        <w:t xml:space="preserve">Future budgets should prioritize technology integration to keep pace with global standards.</w:t>
      </w:r>
    </w:p>
    <w:p>
      <w:pPr>
        <w:numPr>
          <w:ilvl w:val="0"/>
          <w:numId w:val="1003"/>
        </w:numPr>
        <w:pStyle w:val="Compact"/>
      </w:pPr>
      <w:r>
        <w:rPr>
          <w:bCs/>
          <w:b/>
        </w:rPr>
        <w:t xml:space="preserve">Continuous Professional Development (CPD):</w:t>
      </w:r>
      <w:r>
        <w:t xml:space="preserve">: Military Officer training should not be a one-time event. We recommend instituting mandatory annual refresher courses focused on emerging threats.</w:t>
      </w:r>
    </w:p>
    <w:p>
      <w:pPr>
        <w:numPr>
          <w:ilvl w:val="0"/>
          <w:numId w:val="1003"/>
        </w:numPr>
        <w:pStyle w:val="Compact"/>
      </w:pPr>
      <w:r>
        <w:rPr>
          <w:bCs/>
          <w:b/>
        </w:rPr>
        <w:t xml:space="preserve">Enhanced Regional Collaboration:</w:t>
      </w:r>
      <w:r>
        <w:t xml:space="preserve">: Utilizing Tanzania Dar es Salaam’s central location, we recommend establishing a permanent joint-training center with neighboring countries to foster regional security cooperation.</w:t>
      </w:r>
    </w:p>
    <w:p>
      <w:pPr>
        <w:pStyle w:val="FirstParagraph"/>
      </w:pPr>
      <w:r>
        <w:br/>
      </w:r>
      <w:r>
        <w:br/>
      </w:r>
    </w:p>
    <w:bookmarkEnd w:id="29"/>
    <w:bookmarkStart w:id="30" w:name="vii.-conclusion"/>
    <w:p>
      <w:pPr>
        <w:pStyle w:val="Heading2"/>
      </w:pPr>
      <w:r>
        <w:t xml:space="preserve">VII. Conclusion</w:t>
      </w:r>
    </w:p>
    <w:p>
      <w:pPr>
        <w:pStyle w:val="FirstParagraph"/>
      </w:pPr>
      <w:r>
        <w:t xml:space="preserve">The modernization of the Military Officer corps through this project represents a significant milestone in the defense capabilities of Tanzania. By centering these efforts in Tanzania Dar es Salaam, we have not only improved tactical proficiency but also strengthened our strategic position on the global stage.</w:t>
      </w:r>
    </w:p>
    <w:p>
      <w:pPr>
        <w:pStyle w:val="BodyText"/>
      </w:pPr>
      <w:r>
        <w:t xml:space="preserve">A well-trained, ethically grounded, and technologically adept Military Officer is the backbone of national security. The initiatives documented in this report demonstrate a clear commitment to excellence. As we look toward the future, it is imperative that we maintain momentum in these development efforts to ensure that our Military Officer remain prepared for any challenge.</w:t>
      </w:r>
    </w:p>
    <w:p>
      <w:pPr>
        <w:pStyle w:val="BodyText"/>
      </w:pPr>
      <w:r>
        <w:t xml:space="preserve">The success of this project affirms that investing in human capital—specifically the intellectual and physical training of our leaders—is the most effective strategy for long-term peace and stability. Tanzania Dar es Salaam has proven to be an ideal crucible for this transformation, blending historical military tradition with modern operational demands.</w:t>
      </w:r>
    </w:p>
    <w:p>
      <w:pPr>
        <w:pStyle w:val="BodyText"/>
      </w:pPr>
      <w:r>
        <w:br/>
      </w:r>
      <w:r>
        <w:br/>
      </w:r>
    </w:p>
    <w:p>
      <w:pPr>
        <w:pStyle w:val="BodyText"/>
      </w:pPr>
      <w:r>
        <w:rPr>
          <w:bCs/>
          <w:b/>
        </w:rPr>
        <w:t xml:space="preserve">End of Report</w:t>
      </w:r>
    </w:p>
    <w:p>
      <w:pPr>
        <w:pStyle w:val="BodyText"/>
      </w:pPr>
      <w:r>
        <w:rPr>
          <w:iCs/>
          <w:i/>
        </w:rPr>
        <w:t xml:space="preserve">All rights reserved. This document is classified for official use by authorized personnel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Military Officer Training in Tanzania Dar es Salaam</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