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High Command Review Board</w:t>
      </w:r>
      <w:r>
        <w:br/>
      </w:r>
    </w:p>
    <w:p>
      <w:pPr>
        <w:pStyle w:val="BodyText"/>
      </w:pPr>
      <w:r>
        <w:rPr>
          <w:iCs/>
          <w:i/>
        </w:rPr>
        <w:t xml:space="preserve">Sector Analysis Division</w:t>
      </w:r>
      <w:r>
        <w:br/>
      </w:r>
      <w:r>
        <w:rPr>
          <w:bCs/>
          <w:b/>
        </w:rPr>
        <w:t xml:space="preserve">Military Officer: Strategic Role and Operational Dynamics in Thailand Bangkok</w:t>
      </w:r>
    </w:p>
    <w:p>
      <w:pPr>
        <w:pStyle w:val="BodyText"/>
      </w:pPr>
      <w:r>
        <w:t xml:space="preserve">Project Report: The Strategic Evolution and Operational Impact of the Military Officer in Thailand Bangkok</w:t>
      </w:r>
    </w:p>
    <w:bookmarkStart w:id="20" w:name="executive-summary"/>
    <w:p>
      <w:pPr>
        <w:pStyle w:val="Heading2"/>
      </w:pPr>
      <w:r>
        <w:t xml:space="preserve">1. Executive Summary</w:t>
      </w:r>
    </w:p>
    <w:p>
      <w:pPr>
        <w:pStyle w:val="FirstParagraph"/>
      </w:pPr>
      <w:r>
        <w:t xml:space="preserve">This</w:t>
      </w:r>
    </w:p>
    <w:p>
      <w:pPr>
        <w:pStyle w:val="BodyText"/>
      </w:pPr>
      <w:r>
        <w:t xml:space="preserve">Military Officer Project Report serves as a comprehensive analysis of the evolving role, responsibilities, and strategic significance of the military officer within the specific geopolitical and urban context of Thailand Bangkok. As Southeast Asia’s primary hub for diplomacy, commerce, and defense logistics, Thailand Bangkok presents a unique operational theater that requires nuanced leadership from military personnel. This document outlines the historical trajectory, current operational mandates regarding civil-military relations disaster response protocols in urban environments , and future strategic imperatives necessary to maintain national security sovereignty in the capital region.</w:t>
      </w:r>
    </w:p>
    <w:bookmarkEnd w:id="20"/>
    <w:bookmarkStart w:id="21" w:name="introduction-and-contextual-background"/>
    <w:p>
      <w:pPr>
        <w:pStyle w:val="Heading2"/>
      </w:pPr>
      <w:r>
        <w:t xml:space="preserve">2. Introduction and Contextual Background</w:t>
      </w:r>
    </w:p>
    <w:p>
      <w:pPr>
        <w:pStyle w:val="FirstParagraph"/>
      </w:pPr>
      <w:r>
        <w:t xml:space="preserve">The concept of the</w:t>
      </w:r>
      <w:r>
        <w:t xml:space="preserve"> </w:t>
      </w:r>
      <w:r>
        <w:rPr>
          <w:bCs/>
          <w:b/>
        </w:rPr>
        <w:t xml:space="preserve">Military Officer</w:t>
      </w:r>
      <w:r>
        <w:t xml:space="preserve">Military Officer</w:t>
      </w:r>
    </w:p>
    <w:p>
      <w:pPr>
        <w:pStyle w:val="BodyText"/>
      </w:pPr>
      <w:r>
        <w:t xml:space="preserve">Thailand Bangkok serves as the administrative heart of the nation, housing key government institutions, foreign embassies, and critical infrastructure. Consequently, any security threat or natural disaster in this region has immediate national repercussions. Therefore understanding how a</w:t>
      </w:r>
      <w:r>
        <w:t xml:space="preserve"> </w:t>
      </w:r>
      <w:r>
        <w:rPr>
          <w:bCs/>
          <w:b/>
        </w:rPr>
        <w:t xml:space="preserve">Military Officer</w:t>
      </w:r>
    </w:p>
    <w:bookmarkEnd w:id="21"/>
    <w:bookmarkStart w:id="24" w:name="Xa54d9c174020c3d592074449f6b59b1ac98a463"/>
    <w:p>
      <w:pPr>
        <w:pStyle w:val="Heading2"/>
      </w:pPr>
      <w:r>
        <w:t xml:space="preserve">3. The Evolving Mandate of the Military Officer</w:t>
      </w:r>
    </w:p>
    <w:bookmarkStart w:id="22" w:name="X0be6dc2362f49393e04b1c8b03429f4e347f9c6"/>
    <w:p>
      <w:pPr>
        <w:pStyle w:val="Heading3"/>
      </w:pPr>
      <w:r>
        <w:t xml:space="preserve">3.1 Civil-Military Relations and Political Neutrality</w:t>
      </w:r>
    </w:p>
    <w:p>
      <w:pPr>
        <w:pStyle w:val="FirstParagraph"/>
      </w:pPr>
      <w:r>
        <w:t xml:space="preserve">In Thailand Bangkok, the presence of military officers is often scrutinized due to historical precedents of military involvement in governance. A primary focus of this project report is defining the modern ethical framework for a</w:t>
      </w:r>
      <w:r>
        <w:t xml:space="preserve"> </w:t>
      </w:r>
      <w:r>
        <w:rPr>
          <w:bCs/>
          <w:b/>
        </w:rPr>
        <w:t xml:space="preserve">Military Officer</w:t>
      </w:r>
      <w:r>
        <w:t xml:space="preserve">. The contemporary mandate emphasizes strict adherence to constitutional law and political neutrality. Officers must act as stabilizing forces during periods of civil unrest or political transition, ensuring that their conduct upholds democratic principles while maintaining order. In Thailand Bangkok, where public gatherings are frequent, the ability of an officer to de-escalate tensions through dialogue rather than coercion is paramount.</w:t>
      </w:r>
    </w:p>
    <w:bookmarkEnd w:id="22"/>
    <w:bookmarkStart w:id="23" w:name="Xed6983694038c4d996d5425de7abda2d3ff79d4"/>
    <w:p>
      <w:pPr>
        <w:pStyle w:val="Heading3"/>
      </w:pPr>
      <w:r>
        <w:t xml:space="preserve">3.2 Disaster Management and Humanitarian Assistance</w:t>
      </w:r>
    </w:p>
    <w:p>
      <w:pPr>
        <w:pStyle w:val="FirstParagraph"/>
      </w:pPr>
      <w:r>
        <w:t xml:space="preserve">A significant portion of a</w:t>
      </w:r>
      <w:r>
        <w:t xml:space="preserve"> </w:t>
      </w:r>
      <w:r>
        <w:rPr>
          <w:bCs/>
          <w:b/>
        </w:rPr>
        <w:t xml:space="preserve">Military Officer’s</w:t>
      </w:r>
    </w:p>
    <w:bookmarkEnd w:id="23"/>
    <w:bookmarkEnd w:id="24"/>
    <w:bookmarkStart w:id="27" w:name="strategic-importance-of-thailand-bangkok"/>
    <w:p>
      <w:pPr>
        <w:pStyle w:val="Heading2"/>
      </w:pPr>
      <w:r>
        <w:t xml:space="preserve">4. Strategic Importance of Thailand Bangkok</w:t>
      </w:r>
    </w:p>
    <w:bookmarkStart w:id="25" w:name="geographic-and-economic-significance"/>
    <w:p>
      <w:pPr>
        <w:pStyle w:val="Heading3"/>
      </w:pPr>
      <w:r>
        <w:t xml:space="preserve">4.1 Geographic and Economic Significance</w:t>
      </w:r>
    </w:p>
    <w:p>
      <w:pPr>
        <w:pStyle w:val="FirstParagraph"/>
      </w:pPr>
      <w:r>
        <w:t xml:space="preserve">The strategic value of</w:t>
      </w:r>
    </w:p>
    <w:p>
      <w:pPr>
        <w:pStyle w:val="BodyText"/>
      </w:pPr>
      <w:r>
        <w:t xml:space="preserve">Military Officer deployment in Thailand Bangkok cannot be overstated due to its geographic centrality. As a gateway to Southeast Asia, the city is vital for regional trade routes. Military officers are tasked with securing these logistical corridors against potential asymmetric threats, including cyber warfare and smuggling operations. The protection of financial districts and international airports requires intelligence-led policing strategies led by specialized military units.</w:t>
      </w:r>
    </w:p>
    <w:bookmarkEnd w:id="25"/>
    <w:bookmarkStart w:id="26" w:name="diplomatic-security"/>
    <w:p>
      <w:pPr>
        <w:pStyle w:val="Heading3"/>
      </w:pPr>
      <w:r>
        <w:t xml:space="preserve">4.2 Diplomatic Security</w:t>
      </w:r>
    </w:p>
    <w:p>
      <w:pPr>
        <w:pStyle w:val="FirstParagraph"/>
      </w:pPr>
      <w:r>
        <w:rPr>
          <w:bCs/>
          <w:b/>
        </w:rPr>
        <w:t xml:space="preserve">Military Officer</w:t>
      </w:r>
    </w:p>
    <w:bookmarkEnd w:id="26"/>
    <w:bookmarkEnd w:id="27"/>
    <w:bookmarkStart w:id="30" w:name="X5337d48ba0914eeb6fcfaaf6681ed58786ca581"/>
    <w:p>
      <w:pPr>
        <w:pStyle w:val="Heading2"/>
      </w:pPr>
      <w:r>
        <w:t xml:space="preserve">5. Challenges Facing Military Officers in Urban Environments</w:t>
      </w:r>
    </w:p>
    <w:bookmarkStart w:id="28" w:name="urban-congestion-and-mobility"/>
    <w:p>
      <w:pPr>
        <w:pStyle w:val="Heading3"/>
      </w:pPr>
      <w:r>
        <w:t xml:space="preserve">5.1 Urban Congestion and Mobility</w:t>
      </w:r>
    </w:p>
    <w:p>
      <w:pPr>
        <w:pStyle w:val="FirstParagraph"/>
      </w:pPr>
      <w:r>
        <w:t xml:space="preserve">The dense urban fabric of</w:t>
      </w:r>
    </w:p>
    <w:p>
      <w:pPr>
        <w:pStyle w:val="BodyText"/>
      </w:pPr>
      <w:r>
        <w:t xml:space="preserve">Military Officer operations in Thailand Bangkok poses unique logistical challenges. Traffic congestion can severely impede rapid response times during emergencies. To mitigate this, officers must utilize advanced traffic management systems and coordinate closely with local police authorities. Furthermore, the vertical nature of modern buildings in the capital requires specialized training in high-rise rescue and counter-terrorism tactics.</w:t>
      </w:r>
    </w:p>
    <w:bookmarkEnd w:id="28"/>
    <w:bookmarkStart w:id="29" w:name="cybersecurity-threats"/>
    <w:p>
      <w:pPr>
        <w:pStyle w:val="Heading3"/>
      </w:pPr>
      <w:r>
        <w:t xml:space="preserve">5.2 Cybersecurity Threats</w:t>
      </w:r>
    </w:p>
    <w:p>
      <w:pPr>
        <w:pStyle w:val="FirstParagraph"/>
      </w:pPr>
      <w:r>
        <w:t xml:space="preserve">In an increasingly digital age, the</w:t>
      </w:r>
      <w:r>
        <w:t xml:space="preserve"> </w:t>
      </w:r>
      <w:r>
        <w:rPr>
          <w:bCs/>
          <w:b/>
        </w:rPr>
        <w:t xml:space="preserve">Military Officer</w:t>
      </w:r>
      <w:r>
        <w:t xml:space="preserve">Military Officer Thailand Bangkok. This includes protecting government databases from espionage and ensuring the integrity of military communications networks against hacking attempts.</w:t>
      </w:r>
    </w:p>
    <w:bookmarkEnd w:id="29"/>
    <w:bookmarkEnd w:id="30"/>
    <w:bookmarkStart w:id="31" w:name="recommendations-for-future-development"/>
    <w:p>
      <w:pPr>
        <w:pStyle w:val="Heading2"/>
      </w:pPr>
      <w:r>
        <w:t xml:space="preserve">6. Recommendations for Future Development</w:t>
      </w:r>
    </w:p>
    <w:p>
      <w:pPr>
        <w:pStyle w:val="FirstParagraph"/>
      </w:pPr>
      <w:r>
        <w:t xml:space="preserve">To enhance the effectiveness of</w:t>
      </w:r>
    </w:p>
    <w:p>
      <w:pPr>
        <w:pStyle w:val="BodyText"/>
      </w:pPr>
      <w:r>
        <w:t xml:space="preserve">Military Officer Thailand Bangkok, this report recommends several strategic initiatives:</w:t>
      </w:r>
    </w:p>
    <w:p>
      <w:pPr>
        <w:numPr>
          <w:ilvl w:val="0"/>
          <w:numId w:val="1001"/>
        </w:numPr>
        <w:pStyle w:val="Compact"/>
      </w:pPr>
      <w:r>
        <w:rPr>
          <w:bCs/>
          <w:b/>
        </w:rPr>
        <w:t xml:space="preserve">Enhanced Training Programs:</w:t>
      </w:r>
      <w:r>
        <w:t xml:space="preserve">Institutionalizing specialized training in urban counter-terrorism, cyber defense, and crisis communication for all officers stationed in the capital.</w:t>
      </w:r>
    </w:p>
    <w:p>
      <w:pPr>
        <w:numPr>
          <w:ilvl w:val="0"/>
          <w:numId w:val="1001"/>
        </w:numPr>
        <w:pStyle w:val="Compact"/>
      </w:pPr>
      <w:r>
        <w:rPr>
          <w:bCs/>
          <w:b/>
        </w:rPr>
        <w:t xml:space="preserve">Digital Transformation:</w:t>
      </w:r>
      <w:r>
        <w:t xml:space="preserve">Achieve adoption of AI-driven analytics to monitor crowd movements and predict potential security breaches in real-time within</w:t>
      </w:r>
      <w:r>
        <w:t xml:space="preserve"> </w:t>
      </w:r>
      <w:r>
        <w:rPr>
          <w:bCs/>
          <w:b/>
        </w:rPr>
        <w:t xml:space="preserve">Military Officer Thailand Bangkok</w:t>
      </w:r>
      <w:r>
        <w:t xml:space="preserve">.</w:t>
      </w:r>
    </w:p>
    <w:p>
      <w:pPr>
        <w:numPr>
          <w:ilvl w:val="0"/>
          <w:numId w:val="1001"/>
        </w:numPr>
        <w:pStyle w:val="Compact"/>
      </w:pPr>
      <w:r>
        <w:rPr>
          <w:bCs/>
          <w:b/>
        </w:rPr>
        <w:t xml:space="preserve">Community Engagement:</w:t>
      </w:r>
      <w:r>
        <w:t xml:space="preserve">Fostering stronger bonds between military units and local communities through regular civic outreach programs, thereby improving intelligence gathering and public cooperation.</w:t>
      </w:r>
    </w:p>
    <w:p>
      <w:pPr>
        <w:numPr>
          <w:ilvl w:val="0"/>
          <w:numId w:val="1001"/>
        </w:numPr>
        <w:pStyle w:val="Compact"/>
      </w:pPr>
      <w:r>
        <w:rPr>
          <w:bCs/>
          <w:b/>
        </w:rPr>
        <w:t xml:space="preserve">Regional Cooperation:</w:t>
      </w:r>
      <w:r>
        <w:t xml:space="preserve">Leveraging the position of Thailand Bangkok to facilitate joint training exercises with neighboring countries’ militaries, promoting regional peace and security under the umbrella of collective defense strategies.</w:t>
      </w:r>
    </w:p>
    <w:bookmarkEnd w:id="31"/>
    <w:bookmarkStart w:id="32" w:name="conclusion"/>
    <w:p>
      <w:pPr>
        <w:pStyle w:val="Heading2"/>
      </w:pPr>
      <w:r>
        <w:t xml:space="preserve">7. Conclusion</w:t>
      </w:r>
    </w:p>
    <w:p>
      <w:pPr>
        <w:pStyle w:val="FirstParagraph"/>
      </w:pPr>
      <w:r>
        <w:t xml:space="preserve">In conclusion, this</w:t>
      </w:r>
    </w:p>
    <w:p>
      <w:pPr>
        <w:pStyle w:val="BodyText"/>
      </w:pPr>
      <w:r>
        <w:t xml:space="preserve">Military Officer Project Report underscores the multifaceted role that military personnel play in maintaining the security and stability of Thailand Bangkok. The modern</w:t>
      </w:r>
    </w:p>
    <w:p>
      <w:pPr>
        <w:pStyle w:val="BodyText"/>
      </w:pPr>
      <w:r>
        <w:t xml:space="preserve">Military Officer must be adaptable, technically proficient, and politically astute to navigate the complexities of an urban capital in a volatile region. By focusing on civil-military harmony, disaster resilience, and technological integration, Thailand can ensure that its military officers remain effective guardians of national interest.</w:t>
      </w:r>
    </w:p>
    <w:p>
      <w:pPr>
        <w:pStyle w:val="BodyText"/>
      </w:pPr>
      <w:r>
        <w:t xml:space="preserve">The strategic location of</w:t>
      </w:r>
    </w:p>
    <w:p>
      <w:pPr>
        <w:pStyle w:val="BodyText"/>
      </w:pPr>
      <w:r>
        <w:t xml:space="preserve">Military Officer Thailand Bangkok demands a proactive rather than reactive approach to security. As global dynamics shift, the ability of these officers to adapt will determine not only local safety but also regional stability. This report serves as a foundational document for policymakers and military leaders to refine training curricula, allocate resources efficiently, and uphold the highest standards of professional conduct among all</w:t>
      </w:r>
      <w:r>
        <w:t xml:space="preserve"> </w:t>
      </w:r>
      <w:r>
        <w:rPr>
          <w:bCs/>
          <w:b/>
        </w:rPr>
        <w:t xml:space="preserve">Military Officer personnel operating within this critical jurisdiction.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and Operational Framework of the Military Officer in Thailand Bangkok</dc:title>
  <dc:creator/>
  <dc:language>en</dc:language>
  <cp:keywords/>
  <dcterms:created xsi:type="dcterms:W3CDTF">2026-07-30T00:29:20Z</dcterms:created>
  <dcterms:modified xsi:type="dcterms:W3CDTF">2026-07-30T00:29:20Z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