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in</w:t>
      </w:r>
      <w:r>
        <w:t xml:space="preserve"> </w:t>
      </w:r>
      <w:r>
        <w:t xml:space="preserve">Zimbabwe</w:t>
      </w:r>
      <w:r>
        <w:t xml:space="preserve"> </w:t>
      </w:r>
      <w:r>
        <w:t xml:space="preserve">Harare</w:t>
      </w:r>
    </w:p>
    <w:bookmarkStart w:id="20" w:name="military-officer-project-report"/>
    <w:p>
      <w:pPr>
        <w:pStyle w:val="Heading1"/>
      </w:pPr>
      <w:r>
        <w:t xml:space="preserve">MILITARY OFFICER PROJECT REPORT</w:t>
      </w:r>
    </w:p>
    <w:p>
      <w:pPr>
        <w:pStyle w:val="FirstParagraph"/>
      </w:pPr>
      <w:r>
        <w:rPr>
          <w:bCs/>
          <w:b/>
        </w:rPr>
        <w:t xml:space="preserve">Date:</w:t>
      </w:r>
      <w:r>
        <w:t xml:space="preserve"> </w:t>
      </w:r>
      <w:r>
        <w:t xml:space="preserve">October 24, 2023</w:t>
      </w:r>
      <w:r>
        <w:br/>
      </w:r>
      <w:r>
        <w:rPr>
          <w:bCs/>
          <w:b/>
        </w:rPr>
        <w:t xml:space="preserve">To:</w:t>
      </w:r>
      <w:r>
        <w:t xml:space="preserve">The Zimbabwe National Army Command Structure</w:t>
      </w:r>
      <w:r>
        <w:br/>
      </w:r>
    </w:p>
    <w:p>
      <w:pPr>
        <w:pStyle w:val="BodyText"/>
      </w:pPr>
      <w:r>
        <w:t xml:space="preserve">Subject:Strategic Integration and Operational Readiness of Military Officer Training Frameworks in Harare</w:t>
      </w:r>
    </w:p>
    <w:bookmarkEnd w:id="20"/>
    <w:bookmarkStart w:id="21" w:name="executive-summary"/>
    <w:p>
      <w:pPr>
        <w:pStyle w:val="Heading2"/>
      </w:pPr>
      <w:r>
        <w:t xml:space="preserve">1. Executive Summary</w:t>
      </w:r>
    </w:p>
    <w:p>
      <w:pPr>
        <w:pStyle w:val="FirstParagraph"/>
      </w:pPr>
      <w:r>
        <w:t xml:space="preserve">This comprehensive Project Report outlines the critical initiatives, strategic objectives, and operational frameworks necessary for enhancing the efficacy of Military Officer deployment and training within Zimbabwe Harare. As the capital city serves as the political, economic, and administrative heart of Zimbabwe Harare it is imperative that military leadership structures are robust capable adaptive to modern geopolitical challenges. This document details our approach to refining command protocols logistics infrastructure development in support of both national defense and humanitarian missions executed by dedicated Military Officer personnel stationed in this vital region.</w:t>
      </w:r>
    </w:p>
    <w:bookmarkEnd w:id="21"/>
    <w:bookmarkStart w:id="22" w:name="X8875c27aa59fc623187357801e50b987a753952"/>
    <w:p>
      <w:pPr>
        <w:pStyle w:val="Heading2"/>
      </w:pPr>
      <w:r>
        <w:t xml:space="preserve">2. Strategic Context: The Importance of Zimbabwe Harare</w:t>
      </w:r>
    </w:p>
    <w:p>
      <w:pPr>
        <w:pStyle w:val="FirstParagraph"/>
      </w:pPr>
      <w:r>
        <w:t xml:space="preserve">Zimbabwe Harare is not merely a geographic location; it is the nerve center of national operations. For any Military Officer tasked with serving in this capacity understanding the socio-political landscape of Zimbabwe Harare is paramount. The city hosts key government institutions international diplomatic missions and major transportation hubs making it a focal point for both security operations and civil-military cooperation initiatives.</w:t>
      </w:r>
    </w:p>
    <w:p>
      <w:pPr>
        <w:pStyle w:val="BodyText"/>
      </w:pPr>
      <w:r>
        <w:t xml:space="preserve">The primary objective of this project is to ensure that every Military Officer operating in or assigned to Zimbabwe Harare possesses the advanced tactical knowledge leadership skills and ethical grounding required to maintain stability. By focusing on Zimbabwe Harare as our operational hub we aim create a model for efficient military governance that can be replicated across other provinces while addressing the unique urban security dynamics present in Zimbabwe Harare.</w:t>
      </w:r>
    </w:p>
    <w:bookmarkEnd w:id="22"/>
    <w:bookmarkStart w:id="23" w:name="core-objectives-of-the-project"/>
    <w:p>
      <w:pPr>
        <w:pStyle w:val="Heading2"/>
      </w:pPr>
      <w:r>
        <w:t xml:space="preserve">3. Core Objectives of the Project</w:t>
      </w:r>
    </w:p>
    <w:p>
      <w:pPr>
        <w:pStyle w:val="FirstParagraph"/>
      </w:pPr>
      <w:r>
        <w:t xml:space="preserve">The project is driven by four primary pillars designed to elevate the standards of Military Officer conduct and capability specifically within the context of Zimbabwe Harare:</w:t>
      </w:r>
    </w:p>
    <w:p>
      <w:pPr>
        <w:numPr>
          <w:ilvl w:val="0"/>
          <w:numId w:val="1001"/>
        </w:numPr>
        <w:pStyle w:val="Compact"/>
      </w:pPr>
      <w:r>
        <w:rPr>
          <w:bCs/>
          <w:b/>
        </w:rPr>
        <w:t xml:space="preserve">Achievement:</w:t>
      </w:r>
      <w:r>
        <w:t xml:space="preserve">To achieve a ninety-five percent proficiency rate in crisis management simulations among all new Military Officer graduates before deployment to Zimbabwe Harare.</w:t>
      </w:r>
    </w:p>
    <w:p>
      <w:pPr>
        <w:numPr>
          <w:ilvl w:val="0"/>
          <w:numId w:val="1001"/>
        </w:numPr>
        <w:pStyle w:val="Compact"/>
      </w:pPr>
      <w:r>
        <w:rPr>
          <w:bCs/>
          <w:b/>
        </w:rPr>
        <w:t xml:space="preserve">Integration:</w:t>
      </w:r>
      <w:r>
        <w:t xml:space="preserve">To seamlessly integrate civilian community engagement protocols into the daily routine of every Military Officer stationed in Zimbabwe Harare fostering trust and cooperation between the armed forces and local residents.</w:t>
      </w:r>
    </w:p>
    <w:p>
      <w:pPr>
        <w:numPr>
          <w:ilvl w:val="0"/>
          <w:numId w:val="1001"/>
        </w:numPr>
        <w:pStyle w:val="Compact"/>
      </w:pPr>
      <w:r>
        <w:rPr>
          <w:bCs/>
          <w:b/>
        </w:rPr>
        <w:t xml:space="preserve">Sustainability:</w:t>
      </w:r>
      <w:r>
        <w:t xml:space="preserve">To establish sustainable training facilities within Zimbabwe Harare that reduce reliance on external resources ensuring long-term operational readiness for all Military Officer cadets.</w:t>
      </w:r>
    </w:p>
    <w:p>
      <w:pPr>
        <w:numPr>
          <w:ilvl w:val="0"/>
          <w:numId w:val="1001"/>
        </w:numPr>
        <w:pStyle w:val="Compact"/>
      </w:pPr>
      <w:r>
        <w:rPr>
          <w:bCs/>
          <w:b/>
        </w:rPr>
        <w:t xml:space="preserve">Innovation:</w:t>
      </w:r>
      <w:r>
        <w:t xml:space="preserve">To leverage modern technology in command and control systems allowing Military Officer leaders in Zimbabwe Harare to make data-driven decisions rapidly during emergencies.</w:t>
      </w:r>
    </w:p>
    <w:bookmarkEnd w:id="23"/>
    <w:bookmarkStart w:id="27" w:name="implementation-strategy"/>
    <w:p>
      <w:pPr>
        <w:pStyle w:val="Heading2"/>
      </w:pPr>
      <w:r>
        <w:t xml:space="preserve">4. Implementation Strategy</w:t>
      </w:r>
    </w:p>
    <w:p>
      <w:pPr>
        <w:pStyle w:val="FirstParagraph"/>
      </w:pPr>
      <w:r>
        <w:t xml:space="preserve">The execution of this project involves a phased approach tailored to the specific needs of Military Officer development in Zimbabwe Harare.</w:t>
      </w:r>
    </w:p>
    <w:bookmarkStart w:id="24" w:name="Xef0385ee9e9283396c8a7b1029ff4f7debf0acf"/>
    <w:p>
      <w:pPr>
        <w:pStyle w:val="Heading3"/>
      </w:pPr>
      <w:r>
        <w:t xml:space="preserve">Phase One: Curriculum Enhancement for Military Officer Training</w:t>
      </w:r>
    </w:p>
    <w:p>
      <w:pPr>
        <w:pStyle w:val="FirstParagraph"/>
      </w:pPr>
      <w:r>
        <w:t xml:space="preserve">We are currently revising the standard operating procedures taught at military academies to include specialized modules on urban warfare civil defense and humanitarian assistance focused on scenarios relevant to Zimbabwe Harare. This ensures that every Military Officer understands the complex interplay between security forces and civilian populations in densely populated areas like Harare.</w:t>
      </w:r>
    </w:p>
    <w:bookmarkEnd w:id="24"/>
    <w:bookmarkStart w:id="25" w:name="X8c0a31e9e292241be3a8226c8835a24e4452345"/>
    <w:p>
      <w:pPr>
        <w:pStyle w:val="Heading3"/>
      </w:pPr>
      <w:r>
        <w:t xml:space="preserve">Phase Two: Infrastructure Development in Zimbabwe Harare</w:t>
      </w:r>
    </w:p>
    <w:p>
      <w:pPr>
        <w:pStyle w:val="FirstParagraph"/>
      </w:pPr>
      <w:r>
        <w:t xml:space="preserve">A significant portion of the budget is allocated to upgrading training grounds and command centers located within Zimbabwe Harare. These upgrades include state-of-the-art communication equipment secure briefing rooms for Military Officer strategy sessions and realistic simulation arenas that mimic the urban environment of Zimbabwe Harare.</w:t>
      </w:r>
    </w:p>
    <w:bookmarkEnd w:id="25"/>
    <w:bookmarkStart w:id="26" w:name="phase-three-community-liaison-programs"/>
    <w:p>
      <w:pPr>
        <w:pStyle w:val="Heading3"/>
      </w:pPr>
      <w:r>
        <w:t xml:space="preserve">Phase Three: Community Liaison Programs</w:t>
      </w:r>
    </w:p>
    <w:p>
      <w:pPr>
        <w:pStyle w:val="FirstParagraph"/>
      </w:pPr>
      <w:r>
        <w:t xml:space="preserve">Military Officers are often viewed with scrutiny in capital cities. To counter this we are launching community liaison programs where Military Officers engage directly with residents of Zimbabwe Harare through educational outreach disaster preparedness workshops and public safety demonstrations. This builds mutual respect and enhances intelligence gathering capabilities for all involved.</w:t>
      </w:r>
    </w:p>
    <w:bookmarkEnd w:id="26"/>
    <w:bookmarkEnd w:id="27"/>
    <w:bookmarkStart w:id="28" w:name="anticipated-challenges"/>
    <w:p>
      <w:pPr>
        <w:pStyle w:val="Heading2"/>
      </w:pPr>
      <w:r>
        <w:t xml:space="preserve">5. Anticipated Challenges</w:t>
      </w:r>
    </w:p>
    <w:p>
      <w:pPr>
        <w:pStyle w:val="FirstParagraph"/>
      </w:pPr>
      <w:r>
        <w:t xml:space="preserve">Pursuing excellence in military operations within Zimbabwe Harare presents several challenges that must be addressed proactively:</w:t>
      </w:r>
    </w:p>
    <w:p>
      <w:pPr>
        <w:numPr>
          <w:ilvl w:val="0"/>
          <w:numId w:val="1002"/>
        </w:numPr>
        <w:pStyle w:val="Compact"/>
      </w:pPr>
      <w:r>
        <w:rPr>
          <w:bCs/>
          <w:b/>
        </w:rPr>
        <w:t xml:space="preserve">Economic Fluctuations:</w:t>
      </w:r>
      <w:r>
        <w:t xml:space="preserve">Economic instability can impact resource allocation for Military Officer training programs. Mitigation strategies include seeking international partnerships and optimizing local procurement processes.</w:t>
      </w:r>
    </w:p>
    <w:p>
      <w:pPr>
        <w:numPr>
          <w:ilvl w:val="0"/>
          <w:numId w:val="1002"/>
        </w:numPr>
        <w:pStyle w:val="Compact"/>
      </w:pPr>
      <w:r>
        <w:rPr>
          <w:bCs/>
          <w:b/>
        </w:rPr>
        <w:t xml:space="preserve">Bureaucratic Hurdles:</w:t>
      </w:r>
      <w:r>
        <w:t xml:space="preserve">Navigating administrative protocols in Zimbabwe Harare can sometimes slow down implementation timelines. We are establishing a dedicated task force to expedite approvals and ensure project momentum remains high for all Military Officer initiatives.</w:t>
      </w:r>
    </w:p>
    <w:p>
      <w:pPr>
        <w:numPr>
          <w:ilvl w:val="0"/>
          <w:numId w:val="1002"/>
        </w:numPr>
        <w:pStyle w:val="Compact"/>
      </w:pPr>
      <w:r>
        <w:rPr>
          <w:bCs/>
          <w:b/>
        </w:rPr>
        <w:t xml:space="preserve">Talent Retention:</w:t>
      </w:r>
      <w:r>
        <w:t xml:space="preserve">Keeping top-tier Military Officer talent engaged requires competitive benefits and clear career progression paths. We propose reviewing incentive structures specifically for officers serving long-term in Zimbabwe Harare.</w:t>
      </w:r>
    </w:p>
    <w:bookmarkEnd w:id="28"/>
    <w:bookmarkStart w:id="29" w:name="expected-outcomes-and-impact"/>
    <w:p>
      <w:pPr>
        <w:pStyle w:val="Heading2"/>
      </w:pPr>
      <w:r>
        <w:t xml:space="preserve">6. Expected Outcomes and Impact</w:t>
      </w:r>
    </w:p>
    <w:p>
      <w:pPr>
        <w:pStyle w:val="FirstParagraph"/>
      </w:pPr>
      <w:r>
        <w:t xml:space="preserve">The successful completion of this project will yield significant benefits for the Zimbabwe National Army and the citizens of Zimbabwe Harare. We anticipate a marked improvement in response times during security crises an increase in public satisfaction with military conduct and a stronger cohesive bond between Military Officer leaders and their communities.</w:t>
      </w:r>
    </w:p>
    <w:p>
      <w:pPr>
        <w:pStyle w:val="BodyText"/>
      </w:pPr>
      <w:r>
        <w:t xml:space="preserve">Specifically by investing in the professional development of each Military Officer we create a ripple effect throughout Zimbabwe Harare. Competent ethical leaders inspire confidence reduce tensions and promote peace. This report serves as a blueprint for transforming how military leadership is perceived and executed in Zimbabwe Harare ensuring that our forces are not only defenders of sovereignty but also guardians of national harmony.</w:t>
      </w:r>
    </w:p>
    <w:bookmarkEnd w:id="29"/>
    <w:bookmarkStart w:id="30" w:name="conclusion"/>
    <w:p>
      <w:pPr>
        <w:pStyle w:val="Heading2"/>
      </w:pPr>
      <w:r>
        <w:t xml:space="preserve">7. Conclusion</w:t>
      </w:r>
    </w:p>
    <w:p>
      <w:pPr>
        <w:pStyle w:val="FirstParagraph"/>
      </w:pPr>
      <w:r>
        <w:t xml:space="preserve">In conclusion this Project Report underscores the critical importance of continuous improvement in Military Officer training and deployment strategies within Zimbabwe Harare. The complexities of modern statecraft demand a military leadership that is agile ethical and deeply connected to the society it serves. By focusing our resources attention and innovation on the specific context of Zimbabwe Harare we ensure that our Military Officers are fully prepared to meet any challenge head-on.</w:t>
      </w:r>
    </w:p>
    <w:p>
      <w:pPr>
        <w:pStyle w:val="BodyText"/>
      </w:pPr>
      <w:r>
        <w:t xml:space="preserve">We recommend immediate approval for the allocation of funds towards Phase One of this initiative. The stability and security of Zimbabwe Harare depend on it. Together through disciplined action and strategic foresight we can elevate the standard of military service ensuring that every Military Officer stands as a beacon of professionalism integrity and strength in Zimbabwe Harare.</w:t>
      </w:r>
    </w:p>
    <w:p>
      <w:pPr>
        <w:pStyle w:val="BodyText"/>
      </w:pPr>
      <w:r>
        <w:rPr>
          <w:iCs/>
          <w:i/>
        </w:rP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Strategic Implementation in Zimbabwe Harare</dc:title>
  <dc:creator/>
  <dc:language>en</dc:language>
  <cp:keywords/>
  <dcterms:created xsi:type="dcterms:W3CDTF">2026-07-30T03:57:00Z</dcterms:created>
  <dcterms:modified xsi:type="dcterms:W3CDTF">2026-07-30T03:57:00Z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