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Deployment</w:t>
      </w:r>
      <w:r>
        <w:t xml:space="preserve"> </w:t>
      </w:r>
      <w:r>
        <w:t xml:space="preserve">Strategy</w:t>
      </w:r>
      <w:r>
        <w:t xml:space="preserve"> </w:t>
      </w:r>
      <w:r>
        <w:t xml:space="preserve">in</w:t>
      </w:r>
      <w:r>
        <w:t xml:space="preserve"> </w:t>
      </w:r>
      <w:r>
        <w:t xml:space="preserve">Philippines</w:t>
      </w:r>
      <w:r>
        <w:t xml:space="preserve"> </w:t>
      </w:r>
      <w:r>
        <w:t xml:space="preserve">Manila</w:t>
      </w:r>
    </w:p>
    <w:bookmarkStart w:id="20" w:name="X2906ccd6cbc95fa6bb170420591387b46f324e9"/>
    <w:p>
      <w:pPr>
        <w:pStyle w:val="Heading1"/>
      </w:pPr>
      <w:r>
        <w:t xml:space="preserve">Project Report on the Strategic Integration of a Musician in Philippines Manila</w:t>
      </w:r>
    </w:p>
    <w:p>
      <w:pPr>
        <w:pStyle w:val="FirstParagraph"/>
      </w:pPr>
      <w:r>
        <w:rPr>
          <w:bCs/>
          <w:b/>
        </w:rPr>
        <w:t xml:space="preserve">Date:</w:t>
      </w:r>
    </w:p>
    <w:p>
      <w:pPr>
        <w:pStyle w:val="BodyText"/>
      </w:pPr>
      <w:r>
        <w:t xml:space="preserve">Pending Project Completion</w:t>
      </w:r>
      <w:r>
        <w:rPr>
          <w:bCs/>
          <w:b/>
        </w:rPr>
        <w:t xml:space="preserve">Date:</w:t>
      </w:r>
    </w:p>
    <w:p>
      <w:pPr>
        <w:pStyle w:val="BodyText"/>
      </w:pPr>
      <w:r>
        <w:t xml:space="preserve">Pending Project Completion</w:t>
      </w:r>
      <w:r>
        <w:rPr>
          <w:bCs/>
          <w:b/>
        </w:rPr>
        <w:t xml:space="preserve">Date: October 24, 2023</w:t>
      </w:r>
    </w:p>
    <w:p>
      <w:pPr>
        <w:pStyle w:val="BodyText"/>
      </w:pPr>
      <w:r>
        <w:rPr>
          <w:bCs/>
          <w:b/>
        </w:rPr>
        <w:t xml:space="preserve">Prepared For:</w:t>
      </w:r>
      <w:r>
        <w:t xml:space="preserve"> </w:t>
      </w:r>
      <w:r>
        <w:t xml:space="preserve">Regional Arts and Culture Division, Department of Tourism Philippines Manila</w:t>
      </w:r>
      <w:r>
        <w:t xml:space="preserve"> </w:t>
      </w:r>
      <w:r>
        <w:rPr>
          <w:bCs/>
          <w:b/>
        </w:rPr>
        <w:t xml:space="preserve">Prepared By:</w:t>
      </w:r>
      <w:r>
        <w:t xml:space="preserve"> </w:t>
      </w:r>
      <w:r>
        <w:t xml:space="preserve">Senior Project Coordinator, Cultural Integration Unit</w:t>
      </w:r>
    </w:p>
    <w:bookmarkEnd w:id="20"/>
    <w:bookmarkStart w:id="29" w:name="X907ab7d92f095fa7174981d622d30f58dd8b001"/>
    <w:p>
      <w:pPr>
        <w:pStyle w:val="Heading1"/>
      </w:pPr>
      <w:r>
        <w:t xml:space="preserve">Project Title: The Resonant Archipelago Initiative - Deploying a Professional Musician in Philippines Manila for Cultural Diplomacy and Urban Revitalization.</w:t>
      </w:r>
    </w:p>
    <w:bookmarkStart w:id="21" w:name="executive-summary"/>
    <w:p>
      <w:pPr>
        <w:pStyle w:val="Heading2"/>
      </w:pPr>
      <w:r>
        <w:t xml:space="preserve">1. Executive Summary</w:t>
      </w:r>
    </w:p>
    <w:p>
      <w:pPr>
        <w:pStyle w:val="FirstParagraph"/>
      </w:pPr>
      <w:r>
        <w:t xml:space="preserve">This project report outlines the comprehensive strategy, implementation plan, and anticipated outcomes of deploying a professional Musician to the bustling metropolis of Philippines Manila. Recognizing the intrinsic value of music as a universal language and a powerful tool for cultural diplomacy, this initiative aims to leverage the talents of a skilled artist to enhance community engagement, promote local heritage, and stimulate economic activity within designated zones in Philippines Manila. The core objective is not merely entertainment but the creation of sustainable cultural bridges between international audiences and the rich musical traditions of the Philippines.</w:t>
      </w:r>
    </w:p>
    <w:p>
      <w:pPr>
        <w:pStyle w:val="BodyText"/>
      </w:pPr>
      <w:r>
        <w:t xml:space="preserve">The project focuses on integrating a Musician into various public spaces across Philippines Manila, including heritage parks, cultural centers, and high-traffic tourist areas. By doing so, we aim to humanize the urban landscape of Philippines Manila through art while ensuring that economic benefits flow back to local artists and businesses.</w:t>
      </w:r>
    </w:p>
    <w:bookmarkEnd w:id="21"/>
    <w:bookmarkStart w:id="24" w:name="project-background-and-justification"/>
    <w:p>
      <w:pPr>
        <w:pStyle w:val="Heading2"/>
      </w:pPr>
      <w:r>
        <w:t xml:space="preserve">2. Project Background and Justification</w:t>
      </w:r>
    </w:p>
    <w:bookmarkStart w:id="22" w:name="X6b92785101b1eea45b6caebcddb373d212a8bb9"/>
    <w:p>
      <w:pPr>
        <w:pStyle w:val="Heading3"/>
      </w:pPr>
      <w:r>
        <w:t xml:space="preserve">The Cultural Landscape of Philippines Manila</w:t>
      </w:r>
    </w:p>
    <w:p>
      <w:pPr>
        <w:pStyle w:val="FirstParagraph"/>
      </w:pPr>
      <w:r>
        <w:t xml:space="preserve">The capital region of the Philippines, known as Metro Manila or simply Philippines Manila, serves as the cultural heart of the nation. It is a vibrant mosaic of Spanish colonial architecture, modern skyscrapers, and dense urban communities. However despite its economic significance there is often a lack of organized cultural programming in public spaces that actively engages both locals and tourists simultaneously.</w:t>
      </w:r>
    </w:p>
    <w:p>
      <w:pPr>
        <w:pStyle w:val="BodyText"/>
      </w:pPr>
      <w:r>
        <w:t xml:space="preserve">Music has historically played a pivotal role in Filipino society from the kundiman ballads of the revolutionary period to contemporary pop music that dominates Southeast Asian charts. A dedicated Musician can serve as an ambassador for this rich heritage, providing authentic performances that tell stories of resilience joy and identity.</w:t>
      </w:r>
    </w:p>
    <w:bookmarkEnd w:id="22"/>
    <w:bookmarkStart w:id="23" w:name="economic-and-social-impact"/>
    <w:p>
      <w:pPr>
        <w:pStyle w:val="Heading3"/>
      </w:pPr>
      <w:r>
        <w:t xml:space="preserve">Economic and Social Impact</w:t>
      </w:r>
    </w:p>
    <w:p>
      <w:pPr>
        <w:pStyle w:val="FirstParagraph"/>
      </w:pPr>
      <w:r>
        <w:t xml:space="preserve">The deployment of a Musician in Philippines Manila is projected to yield significant social returns. Live music events have been shown to increase foot traffic in nearby commercial establishments thereby boosting sales for cafes street vendors and retail stores. Furthermore such initiatives foster social cohesion by creating shared experiences among diverse demographic groups within the city.</w:t>
      </w:r>
    </w:p>
    <w:bookmarkEnd w:id="23"/>
    <w:bookmarkEnd w:id="24"/>
    <w:bookmarkStart w:id="25" w:name="scope-of-work"/>
    <w:p>
      <w:pPr>
        <w:pStyle w:val="Heading2"/>
      </w:pPr>
      <w:r>
        <w:t xml:space="preserve">3. Scope of Work</w:t>
      </w:r>
    </w:p>
    <w:p>
      <w:pPr>
        <w:pStyle w:val="FirstParagraph"/>
      </w:pPr>
      <w:r>
        <w:t xml:space="preserve">The scope of this project involves several key phases designed to ensure maximum impact while adhering to local regulations in Philippines Manila:</w:t>
      </w:r>
    </w:p>
    <w:p>
      <w:pPr>
        <w:numPr>
          <w:ilvl w:val="0"/>
          <w:numId w:val="1001"/>
        </w:numPr>
        <w:pStyle w:val="Compact"/>
      </w:pPr>
      <w:r>
        <w:rPr>
          <w:bCs/>
          <w:b/>
        </w:rPr>
        <w:t xml:space="preserve">Talent Acquisition and Vetting:</w:t>
      </w:r>
    </w:p>
    <w:p>
      <w:pPr>
        <w:numPr>
          <w:ilvl w:val="0"/>
          <w:numId w:val="1001"/>
        </w:numPr>
        <w:pStyle w:val="Compact"/>
      </w:pPr>
      <w:r>
        <w:rPr>
          <w:bCs/>
          <w:b/>
        </w:rPr>
        <w:t xml:space="preserve">Permitting and Compliance:</w:t>
      </w:r>
    </w:p>
    <w:p>
      <w:pPr>
        <w:numPr>
          <w:ilvl w:val="0"/>
          <w:numId w:val="1001"/>
        </w:numPr>
        <w:pStyle w:val="Compact"/>
      </w:pPr>
      <w:r>
        <w:rPr>
          <w:bCs/>
          <w:b/>
        </w:rPr>
        <w:t xml:space="preserve">Scheduling and Venue Selection:</w:t>
      </w:r>
      <w:r>
        <w:t xml:space="preserve"> </w:t>
      </w:r>
      <w:r>
        <w:t xml:space="preserve">Establishing a schedule that includes weekends and holidays when tourist activity peaks in Philippines Manila. Key venues include Rizal Park Luneta Intramuros Fort Santiago vicinity Quiapo Church plaza area for high visibility potential and Makati CBD parks for corporate crowd engagement.</w:t>
      </w:r>
    </w:p>
    <w:p>
      <w:pPr>
        <w:numPr>
          <w:ilvl w:val="0"/>
          <w:numId w:val="1001"/>
        </w:numPr>
        <w:pStyle w:val="Compact"/>
      </w:pPr>
      <w:r>
        <w:rPr>
          <w:bCs/>
          <w:b/>
        </w:rPr>
        <w:t xml:space="preserve">Technical Setup:</w:t>
      </w:r>
      <w:r>
        <w:t xml:space="preserve"> </w:t>
      </w:r>
      <w:r>
        <w:t xml:space="preserve">Provision of portable audio equipment suitable for outdoor acoustics in the humid climate of Philippines Manila. This includes microphones speakers power banks and weather-resistant cases to protect instruments during unexpected rain showers common in the region.</w:t>
      </w:r>
    </w:p>
    <w:bookmarkEnd w:id="25"/>
    <w:bookmarkStart w:id="26" w:name="implementation-strategy"/>
    <w:p>
      <w:pPr>
        <w:pStyle w:val="Heading2"/>
      </w:pPr>
      <w:r>
        <w:t xml:space="preserve">4. Implementation Strategy</w:t>
      </w:r>
    </w:p>
    <w:p>
      <w:pPr>
        <w:pStyle w:val="FirstParagraph"/>
      </w:pPr>
      <w:r>
        <w:t xml:space="preserve">Phase One: Preparation (Months 1-2) During this initial stage the focus will be on recruiting a Musician who aligns with our values of authenticity and excellence. Simultaneously legal teams will work closely with local authorities in Philippines Manila to expedite permit approvals.</w:t>
      </w:r>
    </w:p>
    <w:p>
      <w:pPr>
        <w:pStyle w:val="BodyText"/>
      </w:pPr>
      <w:r>
        <w:t xml:space="preserve">Phase Two: Pilot Program (Months 3-4):The Musician will begin performances at three selected locations in Philippines Manila on a trial basis. Feedback mechanisms such as QR code surveys and direct observation will be used to gauge audience reception and identify any logistical challenges.</w:t>
      </w:r>
    </w:p>
    <w:p>
      <w:pPr>
        <w:pStyle w:val="BodyText"/>
      </w:pPr>
      <w:r>
        <w:t xml:space="preserve">Phase Three: Full Rollout (Months 5-12):Based on pilot feedback the schedule will be expanded to include weekly performances across five major hubs in Philippines Manila. Special events during Philippine holidays like Independence Day or Christmas season will feature extended sets and guest appearances by local folk artists.</w:t>
      </w:r>
    </w:p>
    <w:bookmarkEnd w:id="26"/>
    <w:bookmarkStart w:id="27" w:name="budget-overview"/>
    <w:p>
      <w:pPr>
        <w:pStyle w:val="Heading2"/>
      </w:pPr>
      <w:r>
        <w:t xml:space="preserve">5. Budget Overview</w:t>
      </w:r>
    </w:p>
    <w:p>
      <w:pPr>
        <w:pStyle w:val="FirstParagraph"/>
      </w:pPr>
      <w:r>
        <w:t xml:space="preserve">The following table provides an estimated budget breakdown for the twelve-month duration of the project in Philippines Manila:</w:t>
      </w:r>
    </w:p>
    <w:p>
      <w:pPr>
        <w:pStyle w:val="BodyText"/>
      </w:pPr>
      <w:r>
        <w:t xml:space="preserve">Category</w:t>
      </w:r>
    </w:p>
    <w:p>
      <w:pPr>
        <w:pStyle w:val="BodyText"/>
      </w:pPr>
      <w:r>
        <w:t xml:space="preserve">Estimated Cost (USD)</w:t>
      </w:r>
    </w:p>
    <w:p>
      <w:pPr>
        <w:pStyle w:val="BodyText"/>
      </w:pPr>
      <w:r>
        <w:t xml:space="preserve">Notes</w:t>
      </w:r>
      <w:r>
        <w:br/>
      </w:r>
    </w:p>
    <w:p>
      <w:pPr>
        <w:pStyle w:val="BodyText"/>
      </w:pPr>
      <w:r>
        <w:t xml:space="preserve">Talent Fees (Musician Stipend)</w:t>
      </w:r>
    </w:p>
    <w:p>
      <w:pPr>
        <w:pStyle w:val="BodyText"/>
      </w:pPr>
      <w:r>
        <w:rPr>
          <w:bCs/>
          <w:b/>
        </w:rPr>
        <w:t xml:space="preserve">$18,000.</w:t>
      </w:r>
    </w:p>
    <w:p>
      <w:pPr>
        <w:pStyle w:val="BodyText"/>
      </w:pPr>
      <w:r>
        <w:t xml:space="preserve">Equipment Rental &amp; Maintenance</w:t>
      </w:r>
    </w:p>
    <w:p>
      <w:pPr>
        <w:pStyle w:val="BodyText"/>
      </w:pPr>
      <w:r>
        <w:t xml:space="preserve">$4,500</w:t>
      </w:r>
    </w:p>
    <w:p>
      <w:pPr>
        <w:pStyle w:val="BodyText"/>
      </w:pPr>
      <w:r>
        <w:t xml:space="preserve">Includes portable PA system instruments cases and repair kit for Philippines Manila climate conditions.</w:t>
      </w:r>
    </w:p>
    <w:p>
      <w:pPr>
        <w:pStyle w:val="BodyText"/>
      </w:pPr>
      <w:r>
        <w:t xml:space="preserve">Permits &amp; Legal Fees</w:t>
      </w:r>
    </w:p>
    <w:p>
      <w:pPr>
        <w:pStyle w:val="BodyText"/>
      </w:pPr>
      <w:r>
        <w:t xml:space="preserve">$2,500</w:t>
      </w:r>
    </w:p>
    <w:p>
      <w:pPr>
        <w:pStyle w:val="BodyText"/>
      </w:pPr>
      <w:r>
        <w:t xml:space="preserve">LGU Manila permits insurance and legal consultation.</w:t>
      </w:r>
    </w:p>
    <w:p>
      <w:pPr>
        <w:pStyle w:val="BodyText"/>
      </w:pPr>
      <w:r>
        <w:t xml:space="preserve">Marketing &amp; Promotion</w:t>
      </w:r>
    </w:p>
    <w:p>
      <w:pPr>
        <w:pStyle w:val="BodyText"/>
      </w:pPr>
      <w:r>
        <w:t xml:space="preserve">$3,000</w:t>
      </w:r>
      <w:r>
        <w:br/>
      </w:r>
    </w:p>
    <w:p>
      <w:pPr>
        <w:pStyle w:val="BodyText"/>
      </w:pPr>
      <w:r>
        <w:t xml:space="preserve">Social media campaigns local signage and partnership with tourism boards in Philippines Manila.</w:t>
      </w:r>
    </w:p>
    <w:p>
      <w:pPr>
        <w:pStyle w:val="BodyText"/>
      </w:pPr>
      <w:r>
        <w:t xml:space="preserve">Contingency Fund</w:t>
      </w:r>
    </w:p>
    <w:p>
      <w:pPr>
        <w:pStyle w:val="BodyText"/>
      </w:pPr>
      <w:r>
        <w:t xml:space="preserve">$2,000</w:t>
      </w:r>
      <w:r>
        <w:br/>
      </w:r>
    </w:p>
    <w:p>
      <w:pPr>
        <w:pStyle w:val="BodyText"/>
      </w:pPr>
      <w:r>
        <w:t xml:space="preserve">Unforeseen expenses related to weather disruptions or schedule changes in Philippines Manila.</w:t>
      </w:r>
    </w:p>
    <w:p>
      <w:pPr>
        <w:pStyle w:val="BodyText"/>
      </w:pPr>
      <w:r>
        <w:rPr>
          <w:bCs/>
          <w:b/>
        </w:rPr>
        <w:t xml:space="preserve">Total Estimated Budget</w:t>
      </w:r>
    </w:p>
    <w:p>
      <w:pPr>
        <w:pStyle w:val="BodyText"/>
      </w:pPr>
      <w:r>
        <w:t xml:space="preserve">$30,000</w:t>
      </w:r>
      <w:r>
        <w:br/>
      </w:r>
    </w:p>
    <w:bookmarkEnd w:id="27"/>
    <w:bookmarkStart w:id="28" w:name="risk-management"/>
    <w:p>
      <w:pPr>
        <w:pStyle w:val="Heading2"/>
      </w:pPr>
      <w:r>
        <w:t xml:space="preserve">6. Risk Management</w:t>
      </w:r>
    </w:p>
    <w:p>
      <w:pPr>
        <w:pStyle w:val="FirstParagraph"/>
      </w:pPr>
      <w:r>
        <w:t xml:space="preserve">Identifying potential risks is crucial for the success of any project involving public performances in a dense urban environment like Philippines Manila:</w:t>
      </w:r>
    </w:p>
    <w:p>
      <w:pPr>
        <w:numPr>
          <w:ilvl w:val="0"/>
          <w:numId w:val="1002"/>
        </w:numPr>
        <w:pStyle w:val="Compact"/>
      </w:pPr>
      <w:r>
        <w:rPr>
          <w:bCs/>
          <w:b/>
        </w:rPr>
        <w:t xml:space="preserve">Risk:</w:t>
      </w:r>
      <w:r>
        <w:t xml:space="preserve"> </w:t>
      </w:r>
      <w:r>
        <w:t xml:space="preserve">Weather Disruptions.</w:t>
      </w:r>
    </w:p>
    <w:p>
      <w:pPr>
        <w:numPr>
          <w:ilvl w:val="0"/>
          <w:numId w:val="1002"/>
        </w:numPr>
        <w:pStyle w:val="Compact"/>
      </w:pPr>
      <w:r>
        <w:rPr>
          <w:bCs/>
          <w:b/>
        </w:rPr>
        <w:t xml:space="preserve">Risk:</w:t>
      </w:r>
      <w:r>
        <w:t xml:space="preserve">Bureaucratic Delays.</w:t>
      </w:r>
    </w:p>
    <w:p>
      <w:pPr>
        <w:numPr>
          <w:ilvl w:val="0"/>
          <w:numId w:val="1000"/>
        </w:numPr>
        <w:pStyle w:val="Compact"/>
      </w:pPr>
      <w:r>
        <w:t xml:space="preserve">Obtaining permits can be time-consuming in Philippines Manila.</w:t>
      </w:r>
    </w:p>
    <w:p>
      <w:pPr>
        <w:numPr>
          <w:ilvl w:val="0"/>
          <w:numId w:val="1000"/>
        </w:numPr>
        <w:pStyle w:val="Compact"/>
      </w:pPr>
      <w:r>
        <w:t xml:space="preserve">Mitigation:Engage a local liaison officer who specializes in arts and entertainment law to navigate LGU processes efficiently.</w:t>
      </w:r>
    </w:p>
    <w:p>
      <w:pPr>
        <w:numPr>
          <w:ilvl w:val="0"/>
          <w:numId w:val="1002"/>
        </w:numPr>
        <w:pStyle w:val="Compact"/>
      </w:pPr>
      <w:r>
        <w:rPr>
          <w:bCs/>
          <w:b/>
        </w:rPr>
        <w:t xml:space="preserve">Risk:</w:t>
      </w:r>
      <w:r>
        <w:t xml:space="preserve">Audience Safety.</w:t>
      </w:r>
    </w:p>
    <w:p>
      <w:pPr>
        <w:numPr>
          <w:ilvl w:val="0"/>
          <w:numId w:val="1000"/>
        </w:numPr>
        <w:pStyle w:val="Compact"/>
      </w:pPr>
      <w:r>
        <w:t xml:space="preserve">Crowd control can be challenging in popular areas of Philippines Manila.</w:t>
      </w:r>
    </w:p>
    <w:p>
      <w:pPr>
        <w:numPr>
          <w:ilvl w:val="0"/>
          <w:numId w:val="1000"/>
        </w:numPr>
        <w:pStyle w:val="Compact"/>
      </w:pPr>
      <w:r>
        <w:t xml:space="preserve">Mitigation:Coordinate with local barangay tanods and police units to maintain order. Limit capacity where space is restricted and implement clear entry/exit protocols.</w:t>
      </w:r>
    </w:p>
    <w:p>
      <w:pPr>
        <w:pStyle w:val="FirstParagraph"/>
      </w:pPr>
      <w:r>
        <w:t xml:space="preserve">7. Expected Outcomes and Evaluation Metrics Upon successful completion of the project deploying a Musician in Philippines Manila we anticipate achieving several key outcomes:</w:t>
      </w:r>
    </w:p>
    <w:p>
      <w:pPr>
        <w:numPr>
          <w:ilvl w:val="0"/>
          <w:numId w:val="1003"/>
        </w:numPr>
        <w:pStyle w:val="Compact"/>
      </w:pPr>
      <w:r>
        <w:rPr>
          <w:bCs/>
          <w:b/>
        </w:rPr>
        <w:t xml:space="preserve">Increased Cultural Awareness:</w:t>
      </w:r>
      <w:r>
        <w:t xml:space="preserve">Burdening approximately 5,000 direct attendees and millions of online impressions through social media sharing featuring authentic Filipino music.</w:t>
      </w:r>
    </w:p>
    <w:p>
      <w:pPr>
        <w:numPr>
          <w:ilvl w:val="0"/>
          <w:numId w:val="1003"/>
        </w:numPr>
        <w:pStyle w:val="Compact"/>
      </w:pPr>
      <w:r>
        <w:t xml:space="preserve">Economic Boost:Data collected from partner establishments will show an estimated 15-20% increase in revenue during performance hours compared to non-performance periods.</w:t>
      </w:r>
    </w:p>
    <w:p>
      <w:pPr>
        <w:numPr>
          <w:ilvl w:val="0"/>
          <w:numId w:val="1003"/>
        </w:numPr>
        <w:pStyle w:val="Compact"/>
      </w:pPr>
      <w:r>
        <w:t xml:space="preserve">Social Cohesion:Post-event surveys indicate improved perceptions of community safety and pride among residents in Philippines Manila due to the presence of positive cultural activities.</w:t>
      </w:r>
    </w:p>
    <w:p>
      <w:pPr>
        <w:numPr>
          <w:ilvl w:val="0"/>
          <w:numId w:val="1003"/>
        </w:numPr>
        <w:pStyle w:val="Compact"/>
      </w:pPr>
      <w:r>
        <w:t xml:space="preserve">Sustainability:The model established can be replicated in other cities across the Philippines with minimal adjustments creating a scalable framework for artist support nationwide.</w:t>
      </w:r>
    </w:p>
    <w:p>
      <w:pPr>
        <w:pStyle w:val="FirstParagraph"/>
      </w:pPr>
      <w:r>
        <w:t xml:space="preserve">8. Conclusion This Project Report on the Musician initiative underscores its potential to transform public spaces in Philippines Manila into vibrant centers of culture and community. By investing in this project stakeholders contribute not only to the economic vitality of the city but also to preserving and promoting the unique artistic identity of Filipino people globally.We recommend immediate approval of Phase One activities including talent acquisition and permit applications. With strategic planning and collaborative effort this endeavor promises to resonate deeply with audiences in Philippines Manila fostering a lasting legacy of harmony through music.</w:t>
      </w:r>
      <w:r>
        <w:rPr>
          <w:bCs/>
          <w:b/>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Deployment Strategy in Philippines Manila</dc:title>
  <dc:creator/>
  <dc:language>en</dc:language>
  <cp:keywords/>
  <dcterms:created xsi:type="dcterms:W3CDTF">2026-07-29T18:58:23Z</dcterms:created>
  <dcterms:modified xsi:type="dcterms:W3CDTF">2026-07-29T18:58:23Z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