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9" w:name="X152584a5c0743af2f3f796388bb0146bd21cecf"/>
    <w:p>
      <w:pPr>
        <w:pStyle w:val="Heading1"/>
      </w:pPr>
      <w:r>
        <w:t xml:space="preserve">Project Report: Strengthening Healthcare Systems Through Professional Nursing Education and Deployment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Development Committee</w:t>
      </w:r>
      <w:r>
        <w:br/>
      </w:r>
      <w:r>
        <w:rPr>
          <w:bCs/>
          <w:b/>
        </w:rPr>
        <w:t xml:space="preserve">From:</w:t>
      </w:r>
      <w:r>
        <w:t xml:space="preserve"> </w:t>
      </w:r>
      <w:r>
        <w:t xml:space="preserve">Project Coordination Team</w:t>
      </w:r>
      <w:r>
        <w:br/>
      </w:r>
    </w:p>
    <w:p>
      <w:pPr>
        <w:pStyle w:val="BodyText"/>
      </w:pPr>
      <w:r>
        <w:t xml:space="preserve">Subject:: Strategic Implementation of Nursing Services in Afghanistan Kabul</w:t>
      </w:r>
    </w:p>
    <w:bookmarkStart w:id="20" w:name="executive-summary"/>
    <w:p>
      <w:pPr>
        <w:pStyle w:val="Heading3"/>
      </w:pPr>
      <w:r>
        <w:t xml:space="preserve">Executive Summary</w:t>
      </w:r>
    </w:p>
    <w:p>
      <w:pPr>
        <w:pStyle w:val="FirstParagraph"/>
      </w:pPr>
      <w:r>
        <w:t xml:space="preserve">This report outlines the critical necessity and strategic framework for deploying professional nursing services within the healthcare infrastructure of Afghanistan Kabul. Amidst ongoing political instability and economic challenges, the role of a Nurse remains the backbone of effective patient care. This document details how targeted investment in Nursing education and deployment in Afghanistan Kabul will significantly reduce maternal mortality, improve infectious disease control, and stabilize primary healthcare delivery systems.</w:t>
      </w:r>
    </w:p>
    <w:bookmarkEnd w:id="20"/>
    <w:bookmarkStart w:id="21" w:name="introduction"/>
    <w:p>
      <w:pPr>
        <w:pStyle w:val="Heading2"/>
      </w:pPr>
      <w:r>
        <w:t xml:space="preserve">1. Introduction</w:t>
      </w:r>
    </w:p>
    <w:p>
      <w:pPr>
        <w:pStyle w:val="FirstParagraph"/>
      </w:pPr>
      <w:r>
        <w:t xml:space="preserve">The healthcare landscape in Afghanistan has faced unprecedented challenges over the last decade. In the capital city of Kabul, while there is a concentration of medical resources compared to rural provinces, the system remains fragile due to brain drain, funding shortages, and infrastructure damage. Central to any successful healthcare intervention is not merely technology or medicine supply chains, but human capital—specifically qualified health professionals.</w:t>
      </w:r>
    </w:p>
    <w:p>
      <w:pPr>
        <w:pStyle w:val="BodyText"/>
      </w:pPr>
      <w:r>
        <w:t xml:space="preserve">This Project Report focuses exclusively on the integration and enhancement of Nursing roles within Kabul’s hospital network. A Nurse is often the first point of contact for patients, providing continuous care that doctors cannot sustain alone. In Afghanistan Kabul, where specialists are scarce in remote districts, a well-trained Nurse serves as a vital triage officer, caregiver, and health educator.</w:t>
      </w:r>
    </w:p>
    <w:bookmarkEnd w:id="21"/>
    <w:bookmarkStart w:id="22" w:name="current-context-in-afghanistan-kabul"/>
    <w:p>
      <w:pPr>
        <w:pStyle w:val="Heading2"/>
      </w:pPr>
      <w:r>
        <w:t xml:space="preserve">2. Current Context in Afghanistan Kabul</w:t>
      </w:r>
    </w:p>
    <w:p>
      <w:pPr>
        <w:pStyle w:val="FirstParagraph"/>
      </w:pPr>
      <w:r>
        <w:t xml:space="preserve">Kabul serves as the administrative heart of the nation. However, recent years have seen a significant exodus of skilled medical professionals from Afghanistan Kabul to safer regions abroad. This "brain drain" has created a critical shortage at every level of care, but particularly among mid-level health providers like Nurses.</w:t>
      </w:r>
    </w:p>
    <w:p>
      <w:pPr>
        <w:pStyle w:val="BodyText"/>
      </w:pPr>
      <w:r>
        <w:t xml:space="preserve">Current statistics indicate that for every 10,000 people in Afghanistan Kabul, there are fewer than three nurses available. This ratio is drastically insufficient for meeting the basic health needs of a population exceeding four million in the capital region alone. The lack of adequate Nursing staff has resulted in increased wait times, compromised patient safety protocols, and higher rates of preventable complications.</w:t>
      </w:r>
    </w:p>
    <w:bookmarkEnd w:id="22"/>
    <w:bookmarkStart w:id="23" w:name="strategic-objectives"/>
    <w:p>
      <w:pPr>
        <w:pStyle w:val="Heading2"/>
      </w:pPr>
      <w:r>
        <w:t xml:space="preserve">3. Strategic Objectives</w:t>
      </w:r>
    </w:p>
    <w:p>
      <w:pPr>
        <w:pStyle w:val="FirstParagraph"/>
      </w:pPr>
      <w:r>
        <w:t xml:space="preserve">The primary objective of this initiative is to restore and expand the Nursing workforce in Afghanistan Kabul through three key pillars:</w:t>
      </w:r>
    </w:p>
    <w:p>
      <w:pPr>
        <w:numPr>
          <w:ilvl w:val="0"/>
          <w:numId w:val="1001"/>
        </w:numPr>
        <w:pStyle w:val="Compact"/>
      </w:pPr>
      <w:r>
        <w:rPr>
          <w:bCs/>
          <w:b/>
        </w:rPr>
        <w:t xml:space="preserve">Educational Revitalization:</w:t>
      </w:r>
    </w:p>
    <w:p>
      <w:pPr>
        <w:numPr>
          <w:ilvl w:val="0"/>
          <w:numId w:val="1001"/>
        </w:numPr>
        <w:pStyle w:val="Compact"/>
      </w:pPr>
      <w:r>
        <w:rPr>
          <w:bCs/>
          <w:b/>
        </w:rPr>
        <w:t xml:space="preserve">Duty of Care Implementation:</w:t>
      </w:r>
    </w:p>
    <w:p>
      <w:pPr>
        <w:numPr>
          <w:ilvl w:val="0"/>
          <w:numId w:val="1001"/>
        </w:numPr>
        <w:pStyle w:val="Compact"/>
      </w:pPr>
      <w:r>
        <w:rPr>
          <w:bCs/>
          <w:b/>
        </w:rPr>
        <w:t xml:space="preserve">Morale and Retention Strategies:</w:t>
      </w:r>
    </w:p>
    <w:bookmarkEnd w:id="23"/>
    <w:bookmarkStart w:id="24" w:name="X55b7a5424c16f2249b7a2e853c43156b08de5fc"/>
    <w:p>
      <w:pPr>
        <w:pStyle w:val="Heading2"/>
      </w:pPr>
      <w:r>
        <w:t xml:space="preserve">4. The Critical Role of a Nurse in This Context</w:t>
      </w:r>
    </w:p>
    <w:p>
      <w:pPr>
        <w:pStyle w:val="FirstParagraph"/>
      </w:pPr>
      <w:r>
        <w:t xml:space="preserve">In the specific context of Afghanistan Kabul, a Nurse is not just a clinical provider but often becomes a community health advocate. Given the cultural norms and conservative social structures prevalent in parts of the capital, female Nurses play an indispensable role in treating women and children. Without female Nursing staff, many Afghan families would be unable to access essential gynecological and pediatric care.</w:t>
      </w:r>
    </w:p>
    <w:p>
      <w:pPr>
        <w:pStyle w:val="BodyText"/>
      </w:pPr>
      <w:r>
        <w:t xml:space="preserve">Furthermore, a Nurse acts as the bridge between medical doctors and patients. In Afghanistan Kabul, where literacy rates regarding health information can be low, Nurses are responsible for translating complex medical advice into understandable instructions. They manage medication adherence, monitor vital signs during critical illness outbreaks (such as polio or measles), and maintain hygiene standards to prevent hospital-acquired infections.</w:t>
      </w:r>
    </w:p>
    <w:bookmarkEnd w:id="24"/>
    <w:bookmarkStart w:id="25" w:name="implementation-plan"/>
    <w:p>
      <w:pPr>
        <w:pStyle w:val="Heading2"/>
      </w:pPr>
      <w:r>
        <w:t xml:space="preserve">5. Implementation Plan</w:t>
      </w:r>
    </w:p>
    <w:p>
      <w:pPr>
        <w:pStyle w:val="FirstParagraph"/>
      </w:pPr>
      <w:r>
        <w:rPr>
          <w:bCs/>
          <w:b/>
        </w:rPr>
        <w:t xml:space="preserve">Phase 1: Assessment and Recruitment (Months 1-3)</w:t>
      </w:r>
    </w:p>
    <w:p>
      <w:pPr>
        <w:pStyle w:val="BodyText"/>
      </w:pPr>
      <w:r>
        <w:t xml:space="preserve">We will conduct a needs assessment in major hospitals in Afghanistan Kabul, including the Jalalad din Hariri Hospital and Boli General Hospital. We will identify gaps in Nursing coverage and recruit top graduates from local nursing colleges.</w:t>
      </w:r>
    </w:p>
    <w:p>
      <w:pPr>
        <w:pStyle w:val="BodyText"/>
      </w:pPr>
      <w:r>
        <w:rPr>
          <w:bCs/>
          <w:b/>
        </w:rPr>
        <w:t xml:space="preserve">Phase 2: Training and Certification (Months 4-6)</w:t>
      </w:r>
    </w:p>
    <w:p>
      <w:pPr>
        <w:pStyle w:val="BodyText"/>
      </w:pPr>
      <w:r>
        <w:t xml:space="preserve">All recruited Nurses will undergo a two-month intensive refresher course focusing on emergency response, infection prevention control (IPC), and patient rights. This phase ensures that every Nurse deployed in Afghanistan Kabul meets international safety standards.</w:t>
      </w:r>
    </w:p>
    <w:p>
      <w:pPr>
        <w:pStyle w:val="BodyText"/>
      </w:pPr>
      <w:r>
        <w:rPr>
          <w:bCs/>
          <w:b/>
        </w:rPr>
        <w:t xml:space="preserve">Phase 3: Deployment and Monitoring (Months 7-12)</w:t>
      </w:r>
    </w:p>
    <w:p>
      <w:pPr>
        <w:pStyle w:val="BodyText"/>
      </w:pPr>
      <w:r>
        <w:t xml:space="preserve">Nurses will be deployed to designated wards. Key Performance Indicators (KPIs) such as patient satisfaction scores, reduction in infection rates, and maternal survival rates will be monitored monthly. Regular feedback loops will allow for rapid adjustment of strategies if challenges arise.</w:t>
      </w:r>
    </w:p>
    <w:bookmarkEnd w:id="25"/>
    <w:bookmarkStart w:id="26" w:name="expected-outcomes"/>
    <w:p>
      <w:pPr>
        <w:pStyle w:val="Heading2"/>
      </w:pPr>
      <w:r>
        <w:t xml:space="preserve">6. Expected Outcomes</w:t>
      </w:r>
    </w:p>
    <w:p>
      <w:pPr>
        <w:pStyle w:val="FirstParagraph"/>
      </w:pPr>
      <w:r>
        <w:t xml:space="preserve">If successfully implemented, this project expects to see a 40% improvement in patient care responsiveness within six months. Specifically:</w:t>
      </w:r>
    </w:p>
    <w:p>
      <w:pPr>
        <w:numPr>
          <w:ilvl w:val="0"/>
          <w:numId w:val="1002"/>
        </w:numPr>
        <w:pStyle w:val="Compact"/>
      </w:pPr>
      <w:r>
        <w:rPr>
          <w:bCs/>
          <w:b/>
        </w:rPr>
        <w:t xml:space="preserve">Reduced Mortality Rates:</w:t>
      </w:r>
    </w:p>
    <w:p>
      <w:pPr>
        <w:numPr>
          <w:ilvl w:val="0"/>
          <w:numId w:val="1002"/>
        </w:numPr>
        <w:pStyle w:val="Compact"/>
      </w:pPr>
      <w:r>
        <w:rPr>
          <w:bCs/>
          <w:b/>
        </w:rPr>
        <w:t xml:space="preserve">Better Disease Management:</w:t>
      </w:r>
    </w:p>
    <w:p>
      <w:pPr>
        <w:numPr>
          <w:ilvl w:val="0"/>
          <w:numId w:val="1002"/>
        </w:numPr>
        <w:pStyle w:val="Compact"/>
      </w:pPr>
      <w:r>
        <w:rPr>
          <w:bCs/>
          <w:b/>
        </w:rPr>
        <w:t xml:space="preserve">Restored Public Trust:</w:t>
      </w:r>
    </w:p>
    <w:p>
      <w:pPr>
        <w:numPr>
          <w:ilvl w:val="0"/>
          <w:numId w:val="1000"/>
        </w:numPr>
        <w:pStyle w:val="Compact"/>
      </w:pPr>
      <w:r>
        <w:t xml:space="preserve">The presence of dedicated, professional Nurses in Afghanistan Kabul will help restore public confidence in the healthcare system, encouraging more citizens to seek timely medical attention.</w:t>
      </w:r>
    </w:p>
    <w:bookmarkEnd w:id="26"/>
    <w:bookmarkStart w:id="27" w:name="challenges-and-risk-mitigation"/>
    <w:p>
      <w:pPr>
        <w:pStyle w:val="Heading2"/>
      </w:pPr>
      <w:r>
        <w:t xml:space="preserve">7. Challenges and Risk Mitigation</w:t>
      </w:r>
    </w:p>
    <w:p>
      <w:pPr>
        <w:pStyle w:val="FirstParagraph"/>
      </w:pPr>
      <w:r>
        <w:rPr>
          <w:bCs/>
          <w:b/>
        </w:rPr>
        <w:t xml:space="preserve">Safety Concerns:</w:t>
      </w:r>
    </w:p>
    <w:p>
      <w:pPr>
        <w:pStyle w:val="BodyText"/>
      </w:pPr>
      <w:r>
        <w:t xml:space="preserve">The security situation in Afghanistan Kabul can fluctuate. We will mitigate this by establishing secure transport routes for Nurses commuting to work and providing emergency communication devices.</w:t>
      </w:r>
    </w:p>
    <w:p>
      <w:pPr>
        <w:pStyle w:val="BodyText"/>
      </w:pPr>
      <w:r>
        <w:rPr>
          <w:bCs/>
          <w:b/>
        </w:rPr>
        <w:t xml:space="preserve">Economic Instability:</w:t>
      </w:r>
    </w:p>
    <w:p>
      <w:pPr>
        <w:pStyle w:val="BodyText"/>
      </w:pPr>
      <w:r>
        <w:t xml:space="preserve">Inflation affects the purchasing power of salaries. The project budget includes a cost-of-living adjustment clause to ensure Nurses can support their families without needing secondary employment, which compromises their availability for shifts.</w:t>
      </w:r>
    </w:p>
    <w:bookmarkEnd w:id="27"/>
    <w:bookmarkStart w:id="28" w:name="conclusion"/>
    <w:p>
      <w:pPr>
        <w:pStyle w:val="Heading2"/>
      </w:pPr>
      <w:r>
        <w:t xml:space="preserve">8. Conclusion</w:t>
      </w:r>
    </w:p>
    <w:p>
      <w:pPr>
        <w:pStyle w:val="FirstParagraph"/>
      </w:pPr>
      <w:r>
        <w:t xml:space="preserve">The health of a nation is directly proportional to the strength and number of its Nurses. In Afghanistan Kabul, where resources are scarce and needs are immense, investing in Nursing is not just a medical decision; it is a humanitarian imperative. This Project Report confirms that by prioritizing the education, safety, and deployment of Nurses in Afghanistan Kabul, we can save thousands of lives annually.</w:t>
      </w:r>
    </w:p>
    <w:p>
      <w:pPr>
        <w:pStyle w:val="BodyText"/>
      </w:pPr>
      <w:r>
        <w:t xml:space="preserve">We urge the committee to approve the budget allocation for this initiative immediately. The people of Afghanistan Kabul deserve competent compassion delivered by skilled hands. A Nurse is often all that stands between a patient and recovery; let us ensure they have the support they need to fulfill that vital duty.</w:t>
      </w:r>
    </w:p>
    <w:p>
      <w:pPr>
        <w:pStyle w:val="BodyText"/>
      </w:pPr>
      <w:r>
        <w:t xml:space="preserve">© 2023 Project Coordination Team. Confidential Document for Internal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Initiative in Afghanistan Kabul</dc:title>
  <dc:creator/>
  <dc:language>en</dc:language>
  <cp:keywords/>
  <dcterms:created xsi:type="dcterms:W3CDTF">2026-07-29T18:57:38Z</dcterms:created>
  <dcterms:modified xsi:type="dcterms:W3CDTF">2026-07-29T18:57:38Z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