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Enhancing</w:t>
      </w:r>
      <w:r>
        <w:t xml:space="preserve"> </w:t>
      </w:r>
      <w:r>
        <w:t xml:space="preserve">Nursing</w:t>
      </w:r>
      <w:r>
        <w:t xml:space="preserve"> </w:t>
      </w:r>
      <w:r>
        <w:t xml:space="preserve">Excellence</w:t>
      </w:r>
      <w:r>
        <w:t xml:space="preserve"> </w:t>
      </w:r>
      <w:r>
        <w:t xml:space="preserve">in</w:t>
      </w:r>
      <w:r>
        <w:t xml:space="preserve"> </w:t>
      </w:r>
      <w:r>
        <w:t xml:space="preserve">India,</w:t>
      </w:r>
      <w:r>
        <w:t xml:space="preserve"> </w:t>
      </w:r>
      <w:r>
        <w:t xml:space="preserve">New</w:t>
      </w:r>
      <w:r>
        <w:t xml:space="preserve"> </w:t>
      </w:r>
      <w:r>
        <w:t xml:space="preserve">Delhi</w:t>
      </w:r>
    </w:p>
    <w:bookmarkStart w:id="34" w:name="Xe2b819c77a16cea2aad762aadb61148cf69f979"/>
    <w:p>
      <w:pPr>
        <w:pStyle w:val="Heading1"/>
      </w:pPr>
      <w:r>
        <w:t xml:space="preserve">Project Report: Strategic Integration and Empowerment of Nursing Professionals in India, New 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Family Welfare, Government of India</w:t>
      </w:r>
      <w:r>
        <w:br/>
      </w:r>
      <w:r>
        <w:rPr>
          <w:bCs/>
          <w:b/>
        </w:rPr>
        <w:t xml:space="preserve">From:</w:t>
      </w:r>
      <w:r>
        <w:t xml:space="preserve"> </w:t>
      </w:r>
      <w:r>
        <w:t xml:space="preserve">Urban Health Policy Initiative Team</w:t>
      </w:r>
      <w:r>
        <w:br/>
      </w:r>
    </w:p>
    <w:p>
      <w:pPr>
        <w:pStyle w:val="BodyText"/>
      </w:pPr>
      <w:r>
        <w:t xml:space="preserve">Subject:A Comprehensive Analysis of the Role, Challenges, and Future Roadmap for Nurses in India, New Delhi</w:t>
      </w:r>
    </w:p>
    <w:bookmarkStart w:id="20" w:name="executive-summary"/>
    <w:p>
      <w:pPr>
        <w:pStyle w:val="Heading2"/>
      </w:pPr>
      <w:r>
        <w:t xml:space="preserve">1. Executive Summary</w:t>
      </w:r>
    </w:p>
    <w:p>
      <w:pPr>
        <w:pStyle w:val="FirstParagraph"/>
      </w:pPr>
      <w:r>
        <w:t xml:space="preserve">This Project Report aims to provide a detailed examination of the current state of nursing services within the healthcare infrastructure of India, with a specific geographic and administrative focus on India, New Delhi. As the capital territory houses a significant portion of national health policy implementation and elite medical institutions, it serves as a critical microcosm for assessing broader trends in India. The report highlights that while</w:t>
      </w:r>
      <w:r>
        <w:t xml:space="preserve"> </w:t>
      </w:r>
      <w:r>
        <w:rPr>
          <w:bCs/>
          <w:b/>
        </w:rPr>
        <w:t xml:space="preserve">Nurse</w:t>
      </w:r>
      <w:r>
        <w:t xml:space="preserve"> </w:t>
      </w:r>
      <w:r>
        <w:t xml:space="preserve">professionals are the backbone of patient care, systemic challenges regarding staffing ratios, working conditions, and professional development persist. This document outlines the necessity for targeted interventions to enhance nursing standards in India, New Delhi.</w:t>
      </w:r>
    </w:p>
    <w:bookmarkEnd w:id="20"/>
    <w:bookmarkStart w:id="21" w:name="introduction-and-context"/>
    <w:p>
      <w:pPr>
        <w:pStyle w:val="Heading2"/>
      </w:pPr>
      <w:r>
        <w:t xml:space="preserve">2. Introduction and Context</w:t>
      </w:r>
    </w:p>
    <w:p>
      <w:pPr>
        <w:pStyle w:val="FirstParagraph"/>
      </w:pPr>
      <w:r>
        <w:t xml:space="preserve">In the landscape of modern healthcare in India, health care delivery is impossible without a robust and skilled workforce. The role of the</w:t>
      </w:r>
      <w:r>
        <w:t xml:space="preserve"> </w:t>
      </w:r>
      <w:r>
        <w:rPr>
          <w:bCs/>
          <w:b/>
        </w:rPr>
        <w:t xml:space="preserve">Nurse</w:t>
      </w:r>
      <w:r>
        <w:t xml:space="preserve"> </w:t>
      </w:r>
      <w:r>
        <w:t xml:space="preserve">extends far beyond basic patient assistance; they are primary caregivers, educators, administrators, and advocates for patient rights. However, in rapidly urbanizing centers like India, New Delhi, the demand for specialized medical care has outpaced the availability of qualified nursing staff.</w:t>
      </w:r>
    </w:p>
    <w:p>
      <w:pPr>
        <w:pStyle w:val="BodyText"/>
      </w:pPr>
      <w:r>
        <w:rPr>
          <w:bCs/>
          <w:b/>
        </w:rPr>
        <w:t xml:space="preserve">India</w:t>
      </w:r>
      <w:r>
        <w:t xml:space="preserve">, as a nation with one of the largest populations in the world faces a chronic shortage of healthcare workers. According to World Health Organization estimates, India needs millions more health professionals to meet basic health requirements. Within this national context, India, New Delhi presents unique challenges due to its high population density and the influx of medical tourists seeking advanced treatment at private hospitals and premier government institutions such as AIIMS (All India Institute of Medical Sciences). This report argues that optimizing the</w:t>
      </w:r>
      <w:r>
        <w:t xml:space="preserve"> </w:t>
      </w:r>
      <w:r>
        <w:rPr>
          <w:bCs/>
          <w:b/>
        </w:rPr>
        <w:t xml:space="preserve">Nurse</w:t>
      </w:r>
      <w:r>
        <w:t xml:space="preserve"> </w:t>
      </w:r>
      <w:r>
        <w:t xml:space="preserve">workforce in India, New Delhi is not merely a local issue but a national imperative.</w:t>
      </w:r>
    </w:p>
    <w:bookmarkEnd w:id="21"/>
    <w:bookmarkStart w:id="24" w:name="X1b7760321e3a6a566a81558de025c220505a45e"/>
    <w:p>
      <w:pPr>
        <w:pStyle w:val="Heading2"/>
      </w:pPr>
      <w:r>
        <w:t xml:space="preserve">3. Current Status of Nursing in India, New Delhi</w:t>
      </w:r>
    </w:p>
    <w:bookmarkStart w:id="22" w:name="infrastructure-and-staffing-ratios"/>
    <w:p>
      <w:pPr>
        <w:pStyle w:val="Heading3"/>
      </w:pPr>
      <w:r>
        <w:t xml:space="preserve">3.1 Infrastructure and Staffing Ratios</w:t>
      </w:r>
    </w:p>
    <w:p>
      <w:pPr>
        <w:pStyle w:val="FirstParagraph"/>
      </w:pPr>
      <w:r>
        <w:t xml:space="preserve">In India, the nurse-to-patient ratio is significantly lower than the recommended WHO standards. In India, New Delhi, this disparity is evident across both public and private sectors. While top-tier hospitals in South Delhi may maintain acceptable ratios due to higher revenue models, peripheral areas and crowded government facilities often operate with critical understaffing. The lack of adequate</w:t>
      </w:r>
      <w:r>
        <w:t xml:space="preserve"> </w:t>
      </w:r>
      <w:r>
        <w:rPr>
          <w:bCs/>
          <w:b/>
        </w:rPr>
        <w:t xml:space="preserve">Nurse</w:t>
      </w:r>
      <w:r>
        <w:t xml:space="preserve"> </w:t>
      </w:r>
      <w:r>
        <w:t xml:space="preserve">staffing leads to burnout, compromised patient safety, and increased medical errors.</w:t>
      </w:r>
    </w:p>
    <w:bookmarkEnd w:id="22"/>
    <w:bookmarkStart w:id="23" w:name="educational-institutions-and-training"/>
    <w:p>
      <w:pPr>
        <w:pStyle w:val="Heading3"/>
      </w:pPr>
      <w:r>
        <w:t xml:space="preserve">3.2 Educational Institutions and Training</w:t>
      </w:r>
    </w:p>
    <w:p>
      <w:pPr>
        <w:pStyle w:val="FirstParagraph"/>
      </w:pPr>
      <w:r>
        <w:t xml:space="preserve">New Delhi is home to several prestigious nursing colleges affiliated with universities such as the University of Delhi and Jamia Millia Islamia. Despite these educational hubs, there is a disconnect between academic curricula and clinical practice requirements in many parts of</w:t>
      </w:r>
      <w:r>
        <w:t xml:space="preserve"> </w:t>
      </w:r>
      <w:r>
        <w:rPr>
          <w:bCs/>
          <w:b/>
        </w:rPr>
        <w:t xml:space="preserve">India</w:t>
      </w:r>
      <w:r>
        <w:t xml:space="preserve">. Students often receive theoretical knowledge but lack sufficient hands-on training in critical care scenarios, which are increasingly common in urban hospitals.</w:t>
      </w:r>
    </w:p>
    <w:bookmarkEnd w:id="23"/>
    <w:bookmarkEnd w:id="24"/>
    <w:bookmarkStart w:id="25" w:name="key-challenges-identified"/>
    <w:p>
      <w:pPr>
        <w:pStyle w:val="Heading2"/>
      </w:pPr>
      <w:r>
        <w:t xml:space="preserve">4. Key Challenges Identified</w:t>
      </w:r>
    </w:p>
    <w:p>
      <w:pPr>
        <w:numPr>
          <w:ilvl w:val="0"/>
          <w:numId w:val="1001"/>
        </w:numPr>
        <w:pStyle w:val="Compact"/>
      </w:pPr>
      <w:r>
        <w:rPr>
          <w:bCs/>
          <w:b/>
        </w:rPr>
        <w:t xml:space="preserve">Gender Dynamics and Workplace Safety:</w:t>
      </w:r>
      <w:r>
        <w:t xml:space="preserve"> </w:t>
      </w:r>
      <w:r>
        <w:t xml:space="preserve">The nursing profession is predominantly female. In India, New Delhi, concerns regarding workplace safety and harassment remain significant deterrents for many women considering or remaining in the field.</w:t>
      </w:r>
    </w:p>
    <w:p>
      <w:pPr>
        <w:numPr>
          <w:ilvl w:val="0"/>
          <w:numId w:val="1001"/>
        </w:numPr>
        <w:pStyle w:val="Compact"/>
      </w:pPr>
      <w:r>
        <w:rPr>
          <w:bCs/>
          <w:b/>
        </w:rPr>
        <w:t xml:space="preserve">Limited Career Progression:</w:t>
      </w:r>
      <w:r>
        <w:t xml:space="preserve"> </w:t>
      </w:r>
      <w:r>
        <w:t xml:space="preserve">Unlike doctors, nurses in</w:t>
      </w:r>
      <w:r>
        <w:t xml:space="preserve"> </w:t>
      </w:r>
      <w:r>
        <w:rPr>
          <w:bCs/>
          <w:b/>
        </w:rPr>
        <w:t xml:space="preserve">India</w:t>
      </w:r>
      <w:r>
        <w:t xml:space="preserve"> </w:t>
      </w:r>
      <w:r>
        <w:t xml:space="preserve">often face a "glass ceiling" with limited opportunities for upward mobility within hospital hierarchies. This lack of clear career paths contributes to high attrition rates.</w:t>
      </w:r>
    </w:p>
    <w:p>
      <w:pPr>
        <w:numPr>
          <w:ilvl w:val="0"/>
          <w:numId w:val="1001"/>
        </w:numPr>
        <w:pStyle w:val="Compact"/>
      </w:pPr>
      <w:r>
        <w:rPr>
          <w:bCs/>
          <w:b/>
        </w:rPr>
        <w:t xml:space="preserve">Social Stigma and Recognition:</w:t>
      </w:r>
      <w:r>
        <w:rPr>
          <w:iCs/>
          <w:i/>
        </w:rPr>
        <w:t xml:space="preserve">Societal perception of nursing in parts of India still lags behind, often viewed as a service role rather than a professional medical specialty. In metropolitan hubs like India, New Delhi, where professional competition is fierce, this devaluation affects morale.</w:t>
      </w:r>
    </w:p>
    <w:p>
      <w:pPr>
        <w:numPr>
          <w:ilvl w:val="0"/>
          <w:numId w:val="1001"/>
        </w:numPr>
        <w:pStyle w:val="Compact"/>
      </w:pPr>
      <w:r>
        <w:rPr>
          <w:bCs/>
          <w:b/>
        </w:rPr>
        <w:t xml:space="preserve">Regulatory Gaps:</w:t>
      </w:r>
      <w:r>
        <w:t xml:space="preserve"> </w:t>
      </w:r>
      <w:r>
        <w:t xml:space="preserve">While the Indian Nursing Council (INC) sets standards for India as a whole, local enforcement in states and union territories varies. Strengthening regulatory oversight in India, New Delhi is essential to ensure uniform quality of care.</w:t>
      </w:r>
    </w:p>
    <w:bookmarkEnd w:id="25"/>
    <w:bookmarkStart w:id="30" w:name="strategic-recommendations"/>
    <w:p>
      <w:pPr>
        <w:pStyle w:val="Heading2"/>
      </w:pPr>
      <w:r>
        <w:t xml:space="preserve">5. Strategic Recommendations</w:t>
      </w:r>
    </w:p>
    <w:p>
      <w:pPr>
        <w:pStyle w:val="FirstParagraph"/>
      </w:pPr>
      <w:r>
        <w:t xml:space="preserve">To address these issues effectively, this Project Report proposes the following strategic actions focused on improving the ecosystem for every</w:t>
      </w:r>
      <w:r>
        <w:t xml:space="preserve"> </w:t>
      </w:r>
      <w:r>
        <w:rPr>
          <w:bCs/>
          <w:b/>
        </w:rPr>
        <w:t xml:space="preserve">Nurse</w:t>
      </w:r>
      <w:r>
        <w:t xml:space="preserve"> </w:t>
      </w:r>
      <w:r>
        <w:t xml:space="preserve">in India, New Delhi:</w:t>
      </w:r>
    </w:p>
    <w:bookmarkStart w:id="26" w:name="policy-implementation-and-regulation"/>
    <w:p>
      <w:pPr>
        <w:pStyle w:val="Heading3"/>
      </w:pPr>
      <w:r>
        <w:t xml:space="preserve">5.1 Policy Implementation and Regulation</w:t>
      </w:r>
    </w:p>
    <w:p>
      <w:pPr>
        <w:pStyle w:val="FirstParagraph"/>
      </w:pPr>
      <w:r>
        <w:t xml:space="preserve">The government must strictly enforce minimum nurse-to-patient ratios in all healthcare facilities licensed within India, New Delhi. Regular audits should be conducted to ensure compliance, with penalties for non-compliance. Furthermore, the integration of tele-nursing protocols can help extend the reach of senior nursing staff to remote clinics.</w:t>
      </w:r>
    </w:p>
    <w:bookmarkEnd w:id="26"/>
    <w:bookmarkStart w:id="27" w:name="enhancing-professional-development"/>
    <w:p>
      <w:pPr>
        <w:pStyle w:val="Heading3"/>
      </w:pPr>
      <w:r>
        <w:t xml:space="preserve">5.2 Enhancing Professional Development</w:t>
      </w:r>
    </w:p>
    <w:p>
      <w:pPr>
        <w:pStyle w:val="FirstParagraph"/>
      </w:pPr>
      <w:r>
        <w:t xml:space="preserve">Institutionalizing continuous professional development (CPD) programs is crucial. Partnerships between nursing schools and hospitals in India should be strengthened to provide residents with clinical rotations that mimic real-world pressures. Specialized certifications in geriatrics, pediatrics, and critical care should be promoted to elevate the skill set of the</w:t>
      </w:r>
      <w:r>
        <w:t xml:space="preserve"> </w:t>
      </w:r>
      <w:r>
        <w:rPr>
          <w:bCs/>
          <w:b/>
        </w:rPr>
        <w:t xml:space="preserve">Nurse</w:t>
      </w:r>
      <w:r>
        <w:t xml:space="preserve"> </w:t>
      </w:r>
      <w:r>
        <w:t xml:space="preserve">workforce.</w:t>
      </w:r>
    </w:p>
    <w:bookmarkEnd w:id="27"/>
    <w:bookmarkStart w:id="28" w:name="improving-work-environment-and-safety"/>
    <w:p>
      <w:pPr>
        <w:pStyle w:val="Heading3"/>
      </w:pPr>
      <w:r>
        <w:t xml:space="preserve">5.3 Improving Work Environment and Safety</w:t>
      </w:r>
    </w:p>
    <w:p>
      <w:pPr>
        <w:pStyle w:val="FirstParagraph"/>
      </w:pPr>
      <w:r>
        <w:t xml:space="preserve">Hospitals in India, New Delhi must implement zero-tolerance policies against workplace harassment. Security measures for staff, including safe transport options and secure work environments, should be mandated. Mental health support systems should also be established to address burnout among nursing staff.</w:t>
      </w:r>
    </w:p>
    <w:bookmarkEnd w:id="28"/>
    <w:bookmarkStart w:id="29" w:name="public-awareness-campaigns"/>
    <w:p>
      <w:pPr>
        <w:pStyle w:val="Heading3"/>
      </w:pPr>
      <w:r>
        <w:t xml:space="preserve">5.4 Public Awareness Campaigns</w:t>
      </w:r>
    </w:p>
    <w:p>
      <w:pPr>
        <w:pStyle w:val="FirstParagraph"/>
      </w:pPr>
      <w:r>
        <w:t xml:space="preserve">To combat stigma, national awareness campaigns in India should highlight the expertise and critical role of nurses. Recognizing outstanding contributions by</w:t>
      </w:r>
      <w:r>
        <w:t xml:space="preserve"> </w:t>
      </w:r>
      <w:r>
        <w:rPr>
          <w:bCs/>
          <w:b/>
        </w:rPr>
        <w:t xml:space="preserve">Nurse</w:t>
      </w:r>
      <w:r>
        <w:t xml:space="preserve">s in communities across India, New Delhi can help shift public perception towards respecting nursing as a highly skilled profession.</w:t>
      </w:r>
    </w:p>
    <w:bookmarkEnd w:id="29"/>
    <w:bookmarkEnd w:id="30"/>
    <w:bookmarkStart w:id="31" w:name="expected-outcomes"/>
    <w:p>
      <w:pPr>
        <w:pStyle w:val="Heading2"/>
      </w:pPr>
      <w:r>
        <w:t xml:space="preserve">6. Expected Outcomes</w:t>
      </w:r>
    </w:p>
    <w:p>
      <w:pPr>
        <w:pStyle w:val="FirstParagraph"/>
      </w:pPr>
      <w:r>
        <w:t xml:space="preserve">By implementing these recommendations, the healthcare system in India will see measurable improvements. In India, New Delhi specifically, we anticipate:</w:t>
      </w:r>
    </w:p>
    <w:p>
      <w:pPr>
        <w:numPr>
          <w:ilvl w:val="0"/>
          <w:numId w:val="1002"/>
        </w:numPr>
        <w:pStyle w:val="Compact"/>
      </w:pPr>
      <w:r>
        <w:t xml:space="preserve">A reduction in patient mortality rates associated with nursing errors.</w:t>
      </w:r>
    </w:p>
    <w:p>
      <w:pPr>
        <w:numPr>
          <w:ilvl w:val="0"/>
          <w:numId w:val="1002"/>
        </w:numPr>
        <w:pStyle w:val="Compact"/>
      </w:pPr>
      <w:r>
        <w:t xml:space="preserve">An increase in job satisfaction and retention rates among nursing professionals.</w:t>
      </w:r>
    </w:p>
    <w:p>
      <w:pPr>
        <w:numPr>
          <w:ilvl w:val="0"/>
          <w:numId w:val="1002"/>
        </w:numPr>
        <w:pStyle w:val="Compact"/>
      </w:pPr>
      <w:r>
        <w:t xml:space="preserve">Better health outcomes for patients due to improved continuity of care.</w:t>
      </w:r>
    </w:p>
    <w:bookmarkEnd w:id="31"/>
    <w:bookmarkStart w:id="32" w:name="conclusion"/>
    <w:p>
      <w:pPr>
        <w:pStyle w:val="Heading2"/>
      </w:pPr>
      <w:r>
        <w:t xml:space="preserve">7. Conclusion</w:t>
      </w:r>
    </w:p>
    <w:p>
      <w:pPr>
        <w:pStyle w:val="FirstParagraph"/>
      </w:pPr>
      <w:r>
        <w:t xml:space="preserve">The journey toward a robust healthcare system in India is inextricably linked to the empowerment and professionalization of its nursing workforce. This Project Report has outlined that addressing the specific needs of nurses in India, New Delhi requires a multifaceted approach involving policy reform, educational enhancement, and cultural shift. By prioritizing every</w:t>
      </w:r>
      <w:r>
        <w:t xml:space="preserve"> </w:t>
      </w:r>
      <w:r>
        <w:rPr>
          <w:bCs/>
          <w:b/>
        </w:rPr>
        <w:t xml:space="preserve">Nurse</w:t>
      </w:r>
      <w:r>
        <w:t xml:space="preserve"> </w:t>
      </w:r>
      <w:r>
        <w:t xml:space="preserve">involved in patient care across India, we can build a healthier society. The insights provided herein serve as a blueprint for stakeholders to take immediate action.</w:t>
      </w:r>
    </w:p>
    <w:p>
      <w:pPr>
        <w:pStyle w:val="BodyText"/>
      </w:pPr>
      <w:r>
        <w:rPr>
          <w:bCs/>
          <w:b/>
        </w:rPr>
        <w:t xml:space="preserve">Note:</w:t>
      </w:r>
      <w:r>
        <w:t xml:space="preserve"> </w:t>
      </w:r>
      <w:r>
        <w:t xml:space="preserve">This document emphasizes that the term "India" represents the broader national context requiring uniform standards, while "India, New Delhi" serves as the pilot region for these strategic initiatives due to its representative demographic and administrative significance. Every recommendation is designed to uphold the dignity and efficacy of the</w:t>
      </w:r>
      <w:r>
        <w:t xml:space="preserve"> </w:t>
      </w:r>
      <w:r>
        <w:rPr>
          <w:bCs/>
          <w:b/>
        </w:rPr>
        <w:t xml:space="preserve">Nurse</w:t>
      </w:r>
      <w:r>
        <w:t xml:space="preserve">.</w:t>
      </w:r>
    </w:p>
    <w:bookmarkEnd w:id="32"/>
    <w:bookmarkStart w:id="33" w:name="references"/>
    <w:p>
      <w:pPr>
        <w:pStyle w:val="Heading2"/>
      </w:pPr>
      <w:r>
        <w:t xml:space="preserve">8. References</w:t>
      </w:r>
    </w:p>
    <w:p>
      <w:pPr>
        <w:numPr>
          <w:ilvl w:val="0"/>
          <w:numId w:val="1003"/>
        </w:numPr>
        <w:pStyle w:val="Compact"/>
      </w:pPr>
      <w:r>
        <w:t xml:space="preserve">National Health Policy, Government of India.</w:t>
      </w:r>
    </w:p>
    <w:p>
      <w:pPr>
        <w:numPr>
          <w:ilvl w:val="0"/>
          <w:numId w:val="1003"/>
        </w:numPr>
        <w:pStyle w:val="Compact"/>
      </w:pPr>
      <w:r>
        <w:t xml:space="preserve">Roster for Nursing Standards, Indian Nursing Council.</w:t>
      </w:r>
    </w:p>
    <w:p>
      <w:pPr>
        <w:numPr>
          <w:ilvl w:val="0"/>
          <w:numId w:val="1003"/>
        </w:numPr>
        <w:pStyle w:val="Compact"/>
      </w:pPr>
      <w:r>
        <w:t xml:space="preserve">District Health Statistics Report, New Delhi State Health Department.</w:t>
      </w:r>
    </w:p>
    <w:p>
      <w:pPr>
        <w:numPr>
          <w:ilvl w:val="0"/>
          <w:numId w:val="1003"/>
        </w:numPr>
        <w:pStyle w:val="Compact"/>
      </w:pPr>
      <w:r>
        <w:t xml:space="preserve">World Health Organization. (2020). Global Strategy on Human Resources for Health: Workforce 2030.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Enhancing Nursing Excellence in India, New Delhi</dc:title>
  <dc:creator/>
  <dc:language>en</dc:language>
  <cp:keywords/>
  <dcterms:created xsi:type="dcterms:W3CDTF">2026-07-29T15:04:06Z</dcterms:created>
  <dcterms:modified xsi:type="dcterms:W3CDTF">2026-07-29T15:04:06Z</dcterms:modified>
</cp:coreProperties>
</file>

<file path=docProps/custom.xml><?xml version="1.0" encoding="utf-8"?>
<Properties xmlns="http://schemas.openxmlformats.org/officeDocument/2006/custom-properties" xmlns:vt="http://schemas.openxmlformats.org/officeDocument/2006/docPropsVTypes"/>
</file>