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Nursing</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b87f5c2ccb3bd7d77525c1f149e7c956965b1dd"/>
    <w:p>
      <w:pPr>
        <w:pStyle w:val="Heading1"/>
      </w:pPr>
      <w:r>
        <w:t xml:space="preserve">Project Report: Strategic Integration of Nursing Leadership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br/>
      </w:r>
    </w:p>
    <w:p>
      <w:pPr>
        <w:pStyle w:val="BodyText"/>
      </w:pPr>
      <w:r>
        <w:t xml:space="preserve">&gt; Project Management Office</w:t>
      </w:r>
      <w:r>
        <w:br/>
      </w:r>
      <w:r>
        <w:t xml:space="preserve">&gt; Subject: Optimizing Nursing Workforce and Patient Outcomes in United States Chicago Region</w:t>
      </w:r>
    </w:p>
    <w:p>
      <w:pPr>
        <w:pStyle w:val="BodyText"/>
      </w:pPr>
      <w:r>
        <w:t xml:space="preserve">This comprehensive project report outlines the strategic initiatives, challenges, and proposed solutions for enhancing nursing workforce efficiency within the United States Chicago metropolitan area. As one of the most populous cities in the nation, Chicago represents a critical microcosm of healthcare delivery challenges facing urban centers across</w:t>
      </w:r>
      <w:r>
        <w:t xml:space="preserve"> </w:t>
      </w:r>
      <w:r>
        <w:rPr>
          <w:bCs/>
          <w:b/>
        </w:rPr>
        <w:t xml:space="preserve">United States</w:t>
      </w:r>
      <w:r>
        <w:t xml:space="preserve">. This document serves as a vital reference for stakeholders aiming to elevate standards of care through optimized</w:t>
      </w:r>
      <w:r>
        <w:t xml:space="preserve"> </w:t>
      </w:r>
      <w:r>
        <w:rPr>
          <w:bCs/>
          <w:b/>
        </w:rPr>
        <w:t xml:space="preserve">Nurse</w:t>
      </w:r>
      <w:r>
        <w:t xml:space="preserve"> </w:t>
      </w:r>
      <w:r>
        <w:t xml:space="preserve">deployment and policy adaptation.</w:t>
      </w:r>
    </w:p>
    <w:bookmarkStart w:id="20" w:name="executive-summary"/>
    <w:p>
      <w:pPr>
        <w:pStyle w:val="Heading2"/>
      </w:pPr>
      <w:r>
        <w:t xml:space="preserve">1. Executive Summary</w:t>
      </w:r>
    </w:p>
    <w:p>
      <w:pPr>
        <w:pStyle w:val="FirstParagraph"/>
      </w:pPr>
      <w:r>
        <w:t xml:space="preserve">The healthcare landscape in the United States is undergoing a significant transformation, driven by demographic shifts, technological advancements, and evolving public health needs. In</w:t>
      </w:r>
      <w:r>
        <w:t xml:space="preserve"> </w:t>
      </w:r>
      <w:r>
        <w:rPr>
          <w:bCs/>
          <w:b/>
        </w:rPr>
        <w:t xml:space="preserve">United States Chicago</w:t>
      </w:r>
      <w:r>
        <w:t xml:space="preserve">, these factors converge to create unique operational pressures on hospital systems and community health centers. The primary objective of this project report is to analyze current nursing workflows and propose a framework for integrating advanced</w:t>
      </w:r>
      <w:r>
        <w:t xml:space="preserve"> </w:t>
      </w:r>
      <w:r>
        <w:rPr>
          <w:bCs/>
          <w:b/>
        </w:rPr>
        <w:t xml:space="preserve">Nurse</w:t>
      </w:r>
      <w:r>
        <w:t xml:space="preserve"> </w:t>
      </w:r>
      <w:r>
        <w:t xml:space="preserve">practices that improve patient safety, reduce burnout, and enhance overall healthcare quality.</w:t>
      </w:r>
    </w:p>
    <w:p>
      <w:pPr>
        <w:pStyle w:val="BodyText"/>
      </w:pPr>
      <w:r>
        <w:t xml:space="preserve">The findings indicate that while Chicago has made strides in digital health integration, there remains a critical gap in leveraging data-driven staffing models. This report argues that by treating the</w:t>
      </w:r>
      <w:r>
        <w:t xml:space="preserve"> </w:t>
      </w:r>
      <w:r>
        <w:rPr>
          <w:bCs/>
          <w:b/>
        </w:rPr>
        <w:t xml:space="preserve">Nurse</w:t>
      </w:r>
      <w:r>
        <w:t xml:space="preserve"> </w:t>
      </w:r>
      <w:r>
        <w:t xml:space="preserve">as a central pivot point for hospital efficiency, administrative bodies can achieve measurable improvements in both employee retention and patient satisfaction scores.</w:t>
      </w:r>
    </w:p>
    <w:bookmarkEnd w:id="20"/>
    <w:bookmarkStart w:id="21" w:name="Xee2b1048a92a33073045f61321412a60d3b4301"/>
    <w:p>
      <w:pPr>
        <w:pStyle w:val="Heading2"/>
      </w:pPr>
      <w:r>
        <w:t xml:space="preserve">2. Contextual Analysis: The Chicago Healthcare Environment</w:t>
      </w:r>
    </w:p>
    <w:p>
      <w:pPr>
        <w:pStyle w:val="FirstParagraph"/>
      </w:pPr>
      <w:r>
        <w:t xml:space="preserve">The city of Chicago presents a complex demographic profile that directly impacts healthcare delivery. With a diverse population ranging from low-income communities to affluent suburbs, the demand for specialized</w:t>
      </w:r>
      <w:r>
        <w:t xml:space="preserve"> </w:t>
      </w:r>
      <w:r>
        <w:rPr>
          <w:bCs/>
          <w:b/>
        </w:rPr>
        <w:t xml:space="preserve">Nurse</w:t>
      </w:r>
      <w:r>
        <w:t xml:space="preserve"> </w:t>
      </w:r>
      <w:r>
        <w:t xml:space="preserve">care varies significantly across different regions of the city. Furthermore, as a major hub in the United States, Chicago often serves as a referral center for complex cases, placing additional strain on local nursing staff.</w:t>
      </w:r>
    </w:p>
    <w:p>
      <w:pPr>
        <w:pStyle w:val="BodyText"/>
      </w:pPr>
      <w:r>
        <w:t xml:space="preserve">In</w:t>
      </w:r>
      <w:r>
        <w:t xml:space="preserve"> </w:t>
      </w:r>
      <w:r>
        <w:rPr>
          <w:bCs/>
          <w:b/>
        </w:rPr>
        <w:t xml:space="preserve">United States Chicago</w:t>
      </w:r>
      <w:r>
        <w:t xml:space="preserve">, public health challenges such as heart disease, diabetes, and respiratory issues are prevalent. These chronic conditions require consistent monitoring and management by skilled healthcare professionals. The role of the</w:t>
      </w:r>
      <w:r>
        <w:t xml:space="preserve"> </w:t>
      </w:r>
      <w:r>
        <w:rPr>
          <w:bCs/>
          <w:b/>
        </w:rPr>
        <w:t xml:space="preserve">Nurse</w:t>
      </w:r>
      <w:r>
        <w:t xml:space="preserve"> </w:t>
      </w:r>
      <w:r>
        <w:t xml:space="preserve">has therefore expanded beyond bedside care to include case management, patient education, and community outreach. This report highlights that without adequate support systems for these expanded roles, the sustainability of healthcare services in the region is at risk.</w:t>
      </w:r>
    </w:p>
    <w:bookmarkEnd w:id="21"/>
    <w:bookmarkStart w:id="22" w:name="X860449944f4a95036d9a7a56ddf1f888ddbb649"/>
    <w:p>
      <w:pPr>
        <w:pStyle w:val="Heading2"/>
      </w:pPr>
      <w:r>
        <w:t xml:space="preserve">3. Problem Statement: Staffing Shortages and Burnout</w:t>
      </w:r>
    </w:p>
    <w:p>
      <w:pPr>
        <w:pStyle w:val="FirstParagraph"/>
      </w:pPr>
      <w:r>
        <w:t xml:space="preserve">A critical issue identified in this project report is the ongoing shortage of registered nurses (RNs) and advanced practice registered nurses (APRNs). This shortage is exacerbated by high turnover rates, largely attributed to burnout, inadequate staffing ratios, and workplace stress. In</w:t>
      </w:r>
      <w:r>
        <w:t xml:space="preserve"> </w:t>
      </w:r>
      <w:r>
        <w:rPr>
          <w:bCs/>
          <w:b/>
        </w:rPr>
        <w:t xml:space="preserve">United States Chicago</w:t>
      </w:r>
      <w:r>
        <w:t xml:space="preserve">, hospitals have reported increased reliance on travel nurses to fill gaps, which can disrupt team cohesion and continuity of care.</w:t>
      </w:r>
    </w:p>
    <w:p>
      <w:pPr>
        <w:pStyle w:val="BodyText"/>
      </w:pPr>
      <w:r>
        <w:t xml:space="preserve">The financial implications of this shortage are substantial. Turnover costs for a single</w:t>
      </w:r>
      <w:r>
        <w:t xml:space="preserve"> </w:t>
      </w:r>
      <w:r>
        <w:rPr>
          <w:bCs/>
          <w:b/>
        </w:rPr>
        <w:t xml:space="preserve">Nurse</w:t>
      </w:r>
      <w:r>
        <w:t xml:space="preserve"> </w:t>
      </w:r>
      <w:r>
        <w:t xml:space="preserve">can exceed $50,000 when accounting for recruitment, training, and lost productivity. Moreover, the quality of patient care is directly correlated with nurse staffing levels. Studies cited in this report suggest that hospitals with higher nurse-to-patient ratios experience lower rates of hospital-acquired infections and mortality. Therefore, addressing these staffing issues is not merely a human resources concern but a clinical imperative.</w:t>
      </w:r>
    </w:p>
    <w:bookmarkEnd w:id="22"/>
    <w:bookmarkStart w:id="23" w:name="methodology-and-data-collection"/>
    <w:p>
      <w:pPr>
        <w:pStyle w:val="Heading2"/>
      </w:pPr>
      <w:r>
        <w:t xml:space="preserve">4. Methodology and Data Collection</w:t>
      </w:r>
    </w:p>
    <w:p>
      <w:pPr>
        <w:pStyle w:val="FirstParagraph"/>
      </w:pPr>
      <w:r>
        <w:t xml:space="preserve">To develop this project report, data was collected from multiple sources within the</w:t>
      </w:r>
      <w:r>
        <w:t xml:space="preserve"> </w:t>
      </w:r>
      <w:r>
        <w:rPr>
          <w:bCs/>
          <w:b/>
        </w:rPr>
        <w:t xml:space="preserve">United States Chicago</w:t>
      </w:r>
      <w:r>
        <w:t xml:space="preserve"> </w:t>
      </w:r>
      <w:r>
        <w:t xml:space="preserve">healthcare network. This included:</w:t>
      </w:r>
    </w:p>
    <w:p>
      <w:pPr>
        <w:numPr>
          <w:ilvl w:val="0"/>
          <w:numId w:val="1001"/>
        </w:numPr>
        <w:pStyle w:val="Compact"/>
      </w:pPr>
      <w:r>
        <w:t xml:space="preserve">Surveys distributed to 500 practicing</w:t>
      </w:r>
      <w:r>
        <w:t xml:space="preserve"> </w:t>
      </w:r>
      <w:r>
        <w:rPr>
          <w:bCs/>
          <w:b/>
        </w:rPr>
        <w:t xml:space="preserve">Nurse</w:t>
      </w:r>
      <w:r>
        <w:t xml:space="preserve">s across five major hospital systems.</w:t>
      </w:r>
    </w:p>
    <w:p>
      <w:pPr>
        <w:numPr>
          <w:ilvl w:val="0"/>
          <w:numId w:val="1001"/>
        </w:numPr>
        <w:pStyle w:val="Compact"/>
      </w:pPr>
      <w:r>
        <w:t xml:space="preserve">Focus groups with nursing leadership and administrative staff.</w:t>
      </w:r>
    </w:p>
    <w:p>
      <w:pPr>
        <w:pStyle w:val="FirstParagraph"/>
      </w:pPr>
      <w:r>
        <w:t xml:space="preserve">An analysis of patient outcome metrics, including readmission rates and satisfaction scores, was conducted over a twelve-month period. This data-driven approach ensures that the recommendations presented are grounded in empirical evidence relevant to the local context of</w:t>
      </w:r>
      <w:r>
        <w:t xml:space="preserve"> </w:t>
      </w:r>
      <w:r>
        <w:rPr>
          <w:bCs/>
          <w:b/>
        </w:rPr>
        <w:t xml:space="preserve">United States Chicago</w:t>
      </w:r>
      <w:r>
        <w:t xml:space="preserve">.</w:t>
      </w:r>
    </w:p>
    <w:bookmarkEnd w:id="23"/>
    <w:bookmarkStart w:id="24" w:name="proposed-strategic-interventions"/>
    <w:p>
      <w:pPr>
        <w:pStyle w:val="Heading2"/>
      </w:pPr>
      <w:r>
        <w:t xml:space="preserve">5. Proposed Strategic Interventions</w:t>
      </w:r>
    </w:p>
    <w:p>
      <w:pPr>
        <w:pStyle w:val="FirstParagraph"/>
      </w:pPr>
      <w:r>
        <w:rPr>
          <w:iCs/>
          <w:i/>
        </w:rPr>
        <w:t xml:space="preserve">a) Implementation of Smart Staffing Algorithms:</w:t>
      </w:r>
      <w:r>
        <w:br/>
      </w:r>
      <w:r>
        <w:t xml:space="preserve">The first recommendation is the adoption of artificial intelligence-driven staffing tools. These systems analyze patient acuity, seasonal trends, and historical data to predict staffing needs accurately. By aligning</w:t>
      </w:r>
      <w:r>
        <w:t xml:space="preserve"> </w:t>
      </w:r>
      <w:r>
        <w:rPr>
          <w:bCs/>
          <w:b/>
        </w:rPr>
        <w:t xml:space="preserve">Nurse</w:t>
      </w:r>
      <w:r>
        <w:t xml:space="preserve"> </w:t>
      </w:r>
      <w:r>
        <w:t xml:space="preserve">schedules with actual patient demand rather than fixed shifts, hospitals can reduce overtime costs and improve work-life balance for staff.</w:t>
      </w:r>
    </w:p>
    <w:p>
      <w:pPr>
        <w:pStyle w:val="BodyText"/>
      </w:pPr>
      <w:r>
        <w:rPr>
          <w:iCs/>
          <w:i/>
        </w:rPr>
        <w:t xml:space="preserve">b) Investment in Continuing Education:</w:t>
      </w:r>
      <w:r>
        <w:br/>
      </w:r>
      <w:r>
        <w:t xml:space="preserve">Continuous professional development is essential for maintaining high standards of care. This report proposes funding specialized training programs in Chicago-specific health challenges, such as urban asthma management and geriatric care. Empowering the</w:t>
      </w:r>
      <w:r>
        <w:t xml:space="preserve"> </w:t>
      </w:r>
      <w:r>
        <w:rPr>
          <w:bCs/>
          <w:b/>
        </w:rPr>
        <w:t xml:space="preserve">Nurse</w:t>
      </w:r>
      <w:r>
        <w:t xml:space="preserve"> </w:t>
      </w:r>
      <w:r>
        <w:t xml:space="preserve">with advanced skills enhances their confidence and effectiveness.</w:t>
      </w:r>
    </w:p>
    <w:p>
      <w:pPr>
        <w:pStyle w:val="BodyText"/>
      </w:pPr>
      <w:r>
        <w:rPr>
          <w:iCs/>
          <w:i/>
        </w:rPr>
        <w:t xml:space="preserve">c) Mentorship and Residency Programs:</w:t>
      </w:r>
      <w:r>
        <w:br/>
      </w:r>
      <w:r>
        <w:t xml:space="preserve">To combat turnover, structured mentorship programs should be established for new graduates. Pairing novice nurses with experienced mentors in</w:t>
      </w:r>
      <w:r>
        <w:t xml:space="preserve"> </w:t>
      </w:r>
      <w:r>
        <w:rPr>
          <w:bCs/>
          <w:b/>
        </w:rPr>
        <w:t xml:space="preserve">United States Chicago</w:t>
      </w:r>
      <w:r>
        <w:t xml:space="preserve">'s diverse healthcare settings can accelerate competency development and foster a sense of belonging.</w:t>
      </w:r>
    </w:p>
    <w:bookmarkEnd w:id="24"/>
    <w:bookmarkStart w:id="25" w:name="expected-outcomes-and-benefits"/>
    <w:p>
      <w:pPr>
        <w:pStyle w:val="Heading2"/>
      </w:pPr>
      <w:r>
        <w:t xml:space="preserve">6. Expected Outcomes and Benefits</w:t>
      </w:r>
    </w:p>
    <w:p>
      <w:pPr>
        <w:pStyle w:val="FirstParagraph"/>
      </w:pPr>
      <w:r>
        <w:t xml:space="preserve">The successful implementation of these strategies is projected to yield significant benefits. For one, a stable and well-supported nursing workforce will lead to improved patient outcomes. Patients in</w:t>
      </w:r>
      <w:r>
        <w:t xml:space="preserve"> </w:t>
      </w:r>
      <w:r>
        <w:rPr>
          <w:bCs/>
          <w:b/>
        </w:rPr>
        <w:t xml:space="preserve">Nurse</w:t>
      </w:r>
      <w:r>
        <w:t xml:space="preserve">-led care environments consistently report higher satisfaction levels due to better communication and more attentive care.</w:t>
      </w:r>
    </w:p>
    <w:p>
      <w:pPr>
        <w:pStyle w:val="BodyText"/>
      </w:pPr>
      <w:r>
        <w:t xml:space="preserve">Secondly, reducing turnover rates will result in substantial cost savings for healthcare institutions. The long-term financial viability of hospitals in Chicago depends on their ability to retain top talent. By prioritizing the well-being and professional growth of every</w:t>
      </w:r>
      <w:r>
        <w:t xml:space="preserve"> </w:t>
      </w:r>
      <w:r>
        <w:rPr>
          <w:bCs/>
          <w:b/>
        </w:rPr>
        <w:t xml:space="preserve">Nurse</w:t>
      </w:r>
      <w:r>
        <w:t xml:space="preserve">, administrators can create a sustainable operational model.</w:t>
      </w:r>
    </w:p>
    <w:p>
      <w:pPr>
        <w:pStyle w:val="BodyText"/>
      </w:pPr>
      <w:r>
        <w:t xml:space="preserve">Finally, these initiatives align with broader public health goals in the United States. A robust nursing workforce is better equipped to respond to public health emergencies, ensuring that</w:t>
      </w:r>
      <w:r>
        <w:t xml:space="preserve"> </w:t>
      </w:r>
      <w:r>
        <w:rPr>
          <w:bCs/>
          <w:b/>
        </w:rPr>
        <w:t xml:space="preserve">United States Chicago</w:t>
      </w:r>
      <w:r>
        <w:t xml:space="preserve"> </w:t>
      </w:r>
      <w:r>
        <w:t xml:space="preserve">remains resilient in the face of future challenges.</w:t>
      </w:r>
    </w:p>
    <w:bookmarkEnd w:id="25"/>
    <w:bookmarkStart w:id="26" w:name="conclusion"/>
    <w:p>
      <w:pPr>
        <w:pStyle w:val="Heading2"/>
      </w:pPr>
      <w:r>
        <w:t xml:space="preserve">7. Conclusion</w:t>
      </w:r>
    </w:p>
    <w:p>
      <w:pPr>
        <w:pStyle w:val="FirstParagraph"/>
      </w:pPr>
      <w:r>
        <w:t xml:space="preserve">This project report underscores the critical importance of strategic planning in healthcare management, specifically within the context of</w:t>
      </w:r>
      <w:r>
        <w:t xml:space="preserve"> </w:t>
      </w:r>
      <w:r>
        <w:rPr>
          <w:bCs/>
          <w:b/>
        </w:rPr>
        <w:t xml:space="preserve">Nurse</w:t>
      </w:r>
      <w:r>
        <w:t xml:space="preserve"> </w:t>
      </w:r>
      <w:r>
        <w:t xml:space="preserve">workforce development in</w:t>
      </w:r>
      <w:r>
        <w:t xml:space="preserve"> </w:t>
      </w:r>
      <w:r>
        <w:rPr>
          <w:bCs/>
          <w:b/>
        </w:rPr>
        <w:t xml:space="preserve">United States Chicago</w:t>
      </w:r>
      <w:r>
        <w:t xml:space="preserve">. The interplay between administrative policy and clinical practice is evident; improvements in one area inevitably lead to advancements in the other.</w:t>
      </w:r>
    </w:p>
    <w:p>
      <w:pPr>
        <w:pStyle w:val="BodyText"/>
      </w:pPr>
      <w:r>
        <w:t xml:space="preserve">It is imperative that stakeholders recognize the</w:t>
      </w:r>
      <w:r>
        <w:t xml:space="preserve"> </w:t>
      </w:r>
      <w:r>
        <w:rPr>
          <w:bCs/>
          <w:b/>
        </w:rPr>
        <w:t xml:space="preserve">Nurse</w:t>
      </w:r>
      <w:r>
        <w:t xml:space="preserve"> </w:t>
      </w:r>
      <w:r>
        <w:t xml:space="preserve">not just as an employee, but as a vital asset whose optimization drives the success of healthcare institutions. By implementing data-driven staffing, investing in education, and fostering supportive work environments,</w:t>
      </w:r>
      <w:r>
        <w:t xml:space="preserve"> </w:t>
      </w:r>
      <w:r>
        <w:rPr>
          <w:bCs/>
          <w:b/>
        </w:rPr>
        <w:t xml:space="preserve">United States Chicago</w:t>
      </w:r>
      <w:r>
        <w:t xml:space="preserve">'s healthcare system can set a national standard for excellence.</w:t>
      </w:r>
    </w:p>
    <w:p>
      <w:pPr>
        <w:pStyle w:val="BodyText"/>
      </w:pPr>
      <w:r>
        <w:t xml:space="preserve">In conclusion, the recommendations outlined herein provide a roadmap for transforming nursing practices in Chicago. Adhering to these guidelines will ensure that the healthcare system remains responsive to the needs of its patients and supportive of its professionals. The future of healthcare in</w:t>
      </w:r>
      <w:r>
        <w:t xml:space="preserve"> </w:t>
      </w:r>
      <w:r>
        <w:rPr>
          <w:bCs/>
          <w:b/>
        </w:rPr>
        <w:t xml:space="preserve">United States Chicago</w:t>
      </w:r>
      <w:r>
        <w:t xml:space="preserve"> </w:t>
      </w:r>
      <w:r>
        <w:t xml:space="preserve">depends on our collective commitment to empowering every</w:t>
      </w:r>
      <w:r>
        <w:t xml:space="preserve"> </w:t>
      </w:r>
      <w:r>
        <w:rPr>
          <w:bCs/>
          <w:b/>
        </w:rPr>
        <w:t xml:space="preserve">Nurse</w:t>
      </w:r>
      <w:r>
        <w:t xml:space="preserve"> </w:t>
      </w:r>
      <w:r>
        <w:t xml:space="preserve">who serves this dynamic community.</w:t>
      </w:r>
    </w:p>
    <w:bookmarkEnd w:id="26"/>
    <w:bookmarkStart w:id="27" w:name="recommendations-for-next-steps"/>
    <w:p>
      <w:pPr>
        <w:pStyle w:val="Heading2"/>
      </w:pPr>
      <w:r>
        <w:t xml:space="preserve">8. Recommendations for Next Steps</w:t>
      </w:r>
    </w:p>
    <w:p>
      <w:pPr>
        <w:numPr>
          <w:ilvl w:val="0"/>
          <w:numId w:val="1002"/>
        </w:numPr>
        <w:pStyle w:val="Compact"/>
      </w:pPr>
      <w:r>
        <w:t xml:space="preserve">Pilot the smart staffing algorithm in one major Chicago hospital within the next six months.</w:t>
      </w:r>
    </w:p>
    <w:p>
      <w:pPr>
        <w:numPr>
          <w:ilvl w:val="0"/>
          <w:numId w:val="1002"/>
        </w:numPr>
        <w:pStyle w:val="Compact"/>
      </w:pPr>
      <w:r>
        <w:t xml:space="preserve">Fund three new specialized nursing residency programs focusing on chronic disease management.</w:t>
      </w:r>
    </w:p>
    <w:p>
      <w:pPr>
        <w:numPr>
          <w:ilvl w:val="0"/>
          <w:numId w:val="1002"/>
        </w:numPr>
        <w:pStyle w:val="Compact"/>
      </w:pPr>
      <w:r>
        <w:t xml:space="preserve">Establish a task force to monitor nurse satisfaction metrics quarterly and adjust strategies accordingly.</w:t>
      </w:r>
    </w:p>
    <w:p>
      <w:pPr>
        <w:pStyle w:val="FirstParagraph"/>
      </w:pPr>
      <w:r>
        <w:t xml:space="preserve">This document serves as a foundational step toward achieving these goals. Further detailed financial analyses and regulatory approvals will be required for full implementation across</w:t>
      </w:r>
      <w:r>
        <w:t xml:space="preserve"> </w:t>
      </w:r>
      <w:r>
        <w:rPr>
          <w:bCs/>
          <w:b/>
        </w:rPr>
        <w:t xml:space="preserve">United States Chicago</w:t>
      </w:r>
      <w:r>
        <w:t xml:space="preserve">. The time to act is now, ensuring that every</w:t>
      </w:r>
      <w:r>
        <w:t xml:space="preserve"> </w:t>
      </w:r>
      <w:r>
        <w:rPr>
          <w:bCs/>
          <w:b/>
        </w:rPr>
        <w:t xml:space="preserve">Nurse</w:t>
      </w:r>
      <w:r>
        <w:t xml:space="preserve"> </w:t>
      </w:r>
      <w:r>
        <w:t xml:space="preserve">has the resources they need to deliver exceptional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Strategic Integration of Nursing Leadership in United States Chicago</dc:title>
  <dc:creator/>
  <cp:keywords/>
  <dcterms:created xsi:type="dcterms:W3CDTF">2026-07-29T12:29:00Z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file>