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1" w:name="X7dfeb100b99e43216461ea4071326fbafcee109"/>
    <w:p>
      <w:pPr>
        <w:pStyle w:val="Heading1"/>
      </w:pPr>
      <w:r>
        <w:t xml:space="preserve">Project Report on the Integration and Expansion of Occupational Therapy Services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Child Care, International Development Partners, Private Healthcare Stakeholders</w:t>
      </w:r>
      <w:r>
        <w:br/>
      </w:r>
    </w:p>
    <w:p>
      <w:pPr>
        <w:pStyle w:val="BodyText"/>
      </w:pPr>
      <w:r>
        <w:t xml:space="preserve">Project Coordination Unit</w:t>
      </w:r>
      <w:r>
        <w:br/>
      </w:r>
    </w:p>
    <w:bookmarkStart w:id="20" w:name="introduction"/>
    <w:p>
      <w:pPr>
        <w:pStyle w:val="Heading2"/>
      </w:pPr>
      <w:r>
        <w:t xml:space="preserve">1. Introduction</w:t>
      </w:r>
    </w:p>
    <w:p>
      <w:pPr>
        <w:pStyle w:val="FirstParagraph"/>
      </w:pPr>
      <w:r>
        <w:t xml:space="preserve">This project report serves as a critical examination of the current landscape regarding health rehabilitation services in Zimbabwe. Specifically, it focuses on the pivotal role played by an Occupational Therapist within the urban center of Zimbabwe Harare. As Harare continues to experience rapid demographic shifts, including urbanization and evolving disease patterns driven by both infectious diseases and non-communicable lifestyle disorders, the demand for specialized rehabilitative care has never been more urgent. This document outlines the strategic necessity of integrating professional Occupational Therapist expertise into both public and private healthcare frameworks across Zimbabwe Harare to enhance quality of life outcomes for patients.</w:t>
      </w:r>
    </w:p>
    <w:bookmarkEnd w:id="20"/>
    <w:bookmarkStart w:id="21" w:name="background-and-context"/>
    <w:p>
      <w:pPr>
        <w:pStyle w:val="Heading2"/>
      </w:pPr>
      <w:r>
        <w:t xml:space="preserve">2. Background and Context</w:t>
      </w:r>
    </w:p>
    <w:p>
      <w:pPr>
        <w:pStyle w:val="FirstParagraph"/>
      </w:pPr>
      <w:r>
        <w:t xml:space="preserve">Zimbabwe Harare stands as the economic and administrative hub of the nation. However, like many developing urban centers, it faces significant challenges in its public health infrastructure. The healthcare system in Zimbabwe Harare is currently grappling with resource constraints, staff shortages, and a growing burden of chronic conditions such as diabetes-induced disabilities, stroke-related impairments, and musculoskeletal injuries resulting from industrial activities.</w:t>
      </w:r>
    </w:p>
    <w:p>
      <w:pPr>
        <w:pStyle w:val="BodyText"/>
      </w:pPr>
      <w:r>
        <w:t xml:space="preserve">Occupational therapy (OT) is frequently overlooked in general health policy discussions. However, an Occupational Therapist specializes in helping individuals across the lifespan participate in the things they want and need to do through the therapeutic use of everyday activities (occupations). In Zimbabwe Harare, where economic hardship often necessitates that individuals return to work or daily living tasks prematurely after injury or illness, the gap between physical recovery and functional independence is wide. Bridging this gap requires specialized OT intervention.</w:t>
      </w:r>
    </w:p>
    <w:bookmarkEnd w:id="21"/>
    <w:bookmarkStart w:id="22" w:name="problem-statement"/>
    <w:p>
      <w:pPr>
        <w:pStyle w:val="Heading2"/>
      </w:pPr>
      <w:r>
        <w:t xml:space="preserve">3. Problem Statement</w:t>
      </w:r>
    </w:p>
    <w:p>
      <w:pPr>
        <w:pStyle w:val="FirstParagraph"/>
      </w:pPr>
      <w:r>
        <w:t xml:space="preserve">The primary problem identified in Zimbabwe Harare is the insufficient ratio of qualified Occupational Therapist practitioners to patients requiring rehabilitative care. Currently, most hospitals in Zimbabwe Harare are staffed with medical doctors and nurses, but specialized rehab professionals are scarce. Consequently:</w:t>
      </w:r>
    </w:p>
    <w:p>
      <w:pPr>
        <w:numPr>
          <w:ilvl w:val="0"/>
          <w:numId w:val="1001"/>
        </w:numPr>
        <w:pStyle w:val="Compact"/>
      </w:pPr>
      <w:r>
        <w:rPr>
          <w:bCs/>
          <w:b/>
        </w:rPr>
        <w:t xml:space="preserve">Limited Functional Recovery:</w:t>
      </w:r>
      <w:r>
        <w:t xml:space="preserve"> </w:t>
      </w:r>
      <w:r>
        <w:t xml:space="preserve">Patients who survive strokes or traumatic brain injuries often lack the support to relearn daily living skills such as dressing, feeding, and mobility.</w:t>
      </w:r>
    </w:p>
    <w:p>
      <w:pPr>
        <w:numPr>
          <w:ilvl w:val="0"/>
          <w:numId w:val="1001"/>
        </w:numPr>
        <w:pStyle w:val="Compact"/>
      </w:pPr>
      <w:r>
        <w:rPr>
          <w:bCs/>
          <w:b/>
        </w:rPr>
        <w:t xml:space="preserve">Economic Productivity Loss:</w:t>
      </w:r>
      <w:r>
        <w:t xml:space="preserve"> </w:t>
      </w:r>
      <w:r>
        <w:t xml:space="preserve">Without an Occupational Therapist to facilitate workplace modifications and ergonomic assessments, workers in Zimbabwe Harare’s industrial sectors suffer from prolonged disability and inability to return to productive employment.</w:t>
      </w:r>
    </w:p>
    <w:p>
      <w:pPr>
        <w:numPr>
          <w:ilvl w:val="0"/>
          <w:numId w:val="1001"/>
        </w:numPr>
        <w:pStyle w:val="Compact"/>
      </w:pPr>
      <w:r>
        <w:rPr>
          <w:bCs/>
          <w:b/>
        </w:rPr>
        <w:t xml:space="preserve">Aging Population Challenges:</w:t>
      </w:r>
      <w:r>
        <w:t xml:space="preserve"> </w:t>
      </w:r>
      <w:r>
        <w:t xml:space="preserve">As the population ages in Zimbabwe Harare, there is a rising need for geriatric care that enables independence. Currently, this falls disproportionately on family structures without professional support.</w:t>
      </w:r>
    </w:p>
    <w:bookmarkEnd w:id="22"/>
    <w:bookmarkStart w:id="26" w:name="X3166365bb83cbd3875b1ad95cf0c33a19904129"/>
    <w:p>
      <w:pPr>
        <w:pStyle w:val="Heading2"/>
      </w:pPr>
      <w:r>
        <w:t xml:space="preserve">4. Role and Importance of the Occupational Therapist</w:t>
      </w:r>
    </w:p>
    <w:p>
      <w:pPr>
        <w:pStyle w:val="FirstParagraph"/>
      </w:pPr>
      <w:r>
        <w:t xml:space="preserve">The deployment of an Occupational Therapist in Zimbabwe Harare addresses these gaps through several key mechanisms:</w:t>
      </w:r>
    </w:p>
    <w:bookmarkStart w:id="23" w:name="X5a4555c2af2ad39e1aa93c4f00259098e100c09"/>
    <w:p>
      <w:pPr>
        <w:pStyle w:val="Heading3"/>
      </w:pPr>
      <w:r>
        <w:t xml:space="preserve">4.1 Promoting Independence in Activities of Daily Living (ADLs)</w:t>
      </w:r>
    </w:p>
    <w:p>
      <w:pPr>
        <w:pStyle w:val="FirstParagraph"/>
      </w:pPr>
      <w:r>
        <w:t xml:space="preserve">An Occupational Therapist assesses a patient’s ability to perform basic tasks such as bathing, eating, and dressing. In the context of Zimbabwe Harare, where home environments may vary significantly in accessibility, the OT provides tailored strategies and adaptive equipment recommendations to ensure patients can live independently despite physical limitations.</w:t>
      </w:r>
    </w:p>
    <w:bookmarkEnd w:id="23"/>
    <w:bookmarkStart w:id="24" w:name="mental-health-integration"/>
    <w:p>
      <w:pPr>
        <w:pStyle w:val="Heading3"/>
      </w:pPr>
      <w:r>
        <w:t xml:space="preserve">4.2 Mental Health Integration</w:t>
      </w:r>
    </w:p>
    <w:p>
      <w:pPr>
        <w:pStyle w:val="FirstParagraph"/>
      </w:pPr>
      <w:r>
        <w:t xml:space="preserve">Mental health issues are on the rise in urban Zimbabwe. An Occupational Therapist plays a crucial role in mental health rehabilitation by using meaningful activities to help patients manage stress, anxiety, and depression, thereby facilitating their reintegration into social and community life in Harare.</w:t>
      </w:r>
    </w:p>
    <w:bookmarkEnd w:id="24"/>
    <w:bookmarkStart w:id="25" w:name="pediatric-developmental-support"/>
    <w:p>
      <w:pPr>
        <w:pStyle w:val="Heading3"/>
      </w:pPr>
      <w:r>
        <w:t xml:space="preserve">4.3 Pediatric Developmental Support</w:t>
      </w:r>
    </w:p>
    <w:p>
      <w:pPr>
        <w:pStyle w:val="FirstParagraph"/>
      </w:pPr>
      <w:r>
        <w:t xml:space="preserve">In schools and clinics across Zimbabwe Harare, an Occupational Therapist is essential for identifying developmental delays in children. By providing sensory integration therapy and fine motor skill development, OTs help children with autism or learning disabilities succeed in educational settings.</w:t>
      </w:r>
    </w:p>
    <w:bookmarkEnd w:id="25"/>
    <w:bookmarkEnd w:id="26"/>
    <w:bookmarkStart w:id="27" w:name="X35277a3f0de7e38d00ece2a3bfa93f72b75e1ef"/>
    <w:p>
      <w:pPr>
        <w:pStyle w:val="Heading2"/>
      </w:pPr>
      <w:r>
        <w:t xml:space="preserve">5. Strategic Recommendations for Implementation</w:t>
      </w:r>
    </w:p>
    <w:p>
      <w:pPr>
        <w:pStyle w:val="FirstParagraph"/>
      </w:pPr>
      <w:r>
        <w:t xml:space="preserve">To effectively integrate the role of an Occupational Therapist into the healthcare system of Zimbabwe Harare, the following strategic actions are recommended:</w:t>
      </w:r>
    </w:p>
    <w:p>
      <w:pPr>
        <w:pStyle w:val="BodyText"/>
      </w:pPr>
      <w:r>
        <w:t xml:space="preserve">Action Area</w:t>
      </w:r>
    </w:p>
    <w:p>
      <w:pPr>
        <w:pStyle w:val="BodyText"/>
      </w:pPr>
      <w:r>
        <w:t xml:space="preserve">Description</w:t>
      </w:r>
    </w:p>
    <w:p>
      <w:pPr>
        <w:pStyle w:val="BodyText"/>
      </w:pPr>
      <w:r>
        <w:t xml:space="preserve">Timeline</w:t>
      </w:r>
    </w:p>
    <w:p>
      <w:pPr>
        <w:pStyle w:val="BodyText"/>
      </w:pPr>
      <w:r>
        <w:rPr>
          <w:bCs/>
          <w:b/>
        </w:rPr>
        <w:t xml:space="preserve">Curriculum Expansion</w:t>
      </w:r>
    </w:p>
    <w:p>
      <w:pPr>
        <w:pStyle w:val="BodyText"/>
      </w:pPr>
      <w:r>
        <w:t xml:space="preserve">Prioritize funding for local universities in Zimbabwe Harare to expand training programs for Occupational Therapist degrees to meet national demand.</w:t>
      </w:r>
    </w:p>
    <w:p>
      <w:pPr>
        <w:pStyle w:val="BodyText"/>
      </w:pPr>
      <w:r>
        <w:t xml:space="preserve">Short-term (1-2 Years)</w:t>
      </w:r>
    </w:p>
    <w:p>
      <w:pPr>
        <w:pStyle w:val="BodyText"/>
      </w:pPr>
      <w:r>
        <w:rPr>
          <w:bCs/>
          <w:b/>
        </w:rPr>
        <w:t xml:space="preserve">Poverty Alleviation via Work</w:t>
      </w:r>
    </w:p>
    <w:p>
      <w:pPr>
        <w:pStyle w:val="BodyText"/>
      </w:pPr>
      <w:r>
        <w:rPr>
          <w:bCs/>
          <w:b/>
        </w:rPr>
        <w:t xml:space="preserve">Pulic Sector Integration</w:t>
      </w:r>
    </w:p>
    <w:p>
      <w:pPr>
        <w:pStyle w:val="BodyText"/>
      </w:pPr>
      <w:r>
        <w:t xml:space="preserve">Mandate the inclusion of at least one Occupational Therapist in every major district hospital in Zimbabwe Harare.</w:t>
      </w:r>
    </w:p>
    <w:p>
      <w:pPr>
        <w:pStyle w:val="BodyText"/>
      </w:pPr>
      <w:r>
        <w:rPr>
          <w:bCs/>
          <w:b/>
        </w:rPr>
        <w:t xml:space="preserve">Certification &amp; Regulation</w:t>
      </w:r>
    </w:p>
    <w:p>
      <w:pPr>
        <w:pStyle w:val="BodyText"/>
      </w:pPr>
      <w:r>
        <w:t xml:space="preserve">The Health Professions Council of Zimbabwe (HPCZ) must streamline licensing processes for OTs to ensure ethical practice across the country.</w:t>
      </w:r>
    </w:p>
    <w:bookmarkEnd w:id="27"/>
    <w:bookmarkStart w:id="28" w:name="expected-outcomes-and-impact-analysis"/>
    <w:p>
      <w:pPr>
        <w:pStyle w:val="Heading2"/>
      </w:pPr>
      <w:r>
        <w:t xml:space="preserve">6. Expected Outcomes and Impact Analysis</w:t>
      </w:r>
    </w:p>
    <w:p>
      <w:pPr>
        <w:pStyle w:val="FirstParagraph"/>
      </w:pPr>
      <w:r>
        <w:t xml:space="preserve">The successful implementation of these recommendations will yield measurable benefits for Zimbabwe Harare:</w:t>
      </w:r>
    </w:p>
    <w:p>
      <w:pPr>
        <w:numPr>
          <w:ilvl w:val="0"/>
          <w:numId w:val="1002"/>
        </w:numPr>
        <w:pStyle w:val="Compact"/>
      </w:pPr>
      <w:r>
        <w:rPr>
          <w:bCs/>
          <w:b/>
        </w:rPr>
        <w:t xml:space="preserve">Patient-Centered Care:</w:t>
      </w:r>
      <w:r>
        <w:t xml:space="preserve">A robust presence of an Occupational Therapist ensures that care is holistic, addressing not just the disease but the person’s ability to function in society.</w:t>
      </w:r>
    </w:p>
    <w:p>
      <w:pPr>
        <w:numPr>
          <w:ilvl w:val="0"/>
          <w:numId w:val="1002"/>
        </w:numPr>
        <w:pStyle w:val="Compact"/>
      </w:pPr>
      <w:r>
        <w:rPr>
          <w:bCs/>
          <w:b/>
        </w:rPr>
        <w:t xml:space="preserve">Economic Resilience:</w:t>
      </w:r>
      <w:r>
        <w:t xml:space="preserve">By enabling quicker and safer return-to-work protocols through ergonomic assessments managed by an Occupational Therapist, local industries in Zimbabwe Harare will see reduced absenteeism and higher productivity.</w:t>
      </w:r>
    </w:p>
    <w:p>
      <w:pPr>
        <w:numPr>
          <w:ilvl w:val="0"/>
          <w:numId w:val="1002"/>
        </w:numPr>
        <w:pStyle w:val="Compact"/>
      </w:pPr>
      <w:r>
        <w:rPr>
          <w:bCs/>
          <w:b/>
        </w:rPr>
        <w:t xml:space="preserve">Social Inclusion:</w:t>
      </w:r>
      <w:r>
        <w:t xml:space="preserve">Vulnerable groups, including the elderly and those with disabilities, will experience greater social inclusion. The expertise of an Occupational Therapist helps modify domestic environments to be wheelchair accessible or safe for fall prevention.</w:t>
      </w:r>
    </w:p>
    <w:bookmarkEnd w:id="28"/>
    <w:bookmarkStart w:id="29" w:name="challenges-and-mitigation-strategies"/>
    <w:p>
      <w:pPr>
        <w:pStyle w:val="Heading2"/>
      </w:pPr>
      <w:r>
        <w:t xml:space="preserve">7. Challenges and Mitigation Strategies</w:t>
      </w:r>
    </w:p>
    <w:p>
      <w:pPr>
        <w:pStyle w:val="FirstParagraph"/>
      </w:pPr>
      <w:r>
        <w:rPr>
          <w:bCs/>
          <w:b/>
        </w:rPr>
        <w:t xml:space="preserve">Economic Constraints:</w:t>
      </w:r>
      <w:r>
        <w:t xml:space="preserve">The fluctuating economic climate in Zimbabwe Harare may limit funding for rehabilitation equipment.</w:t>
      </w:r>
      <w:r>
        <w:t xml:space="preserve"> </w:t>
      </w:r>
      <w:r>
        <w:rPr>
          <w:iCs/>
          <w:i/>
        </w:rPr>
        <w:t xml:space="preserve">Mitigation:</w:t>
      </w:r>
    </w:p>
    <w:p>
      <w:pPr>
        <w:pStyle w:val="BodyText"/>
      </w:pPr>
      <w:r>
        <w:t xml:space="preserve">Promote low-tech, locally sourced adaptive solutions where possible, and seek partnerships with international NGOs specializing in disability rights.</w:t>
      </w:r>
    </w:p>
    <w:p>
      <w:pPr>
        <w:pStyle w:val="BodyText"/>
      </w:pPr>
      <w:r>
        <w:rPr>
          <w:bCs/>
          <w:b/>
        </w:rPr>
        <w:t xml:space="preserve">Public Awareness:</w:t>
      </w:r>
      <w:r>
        <w:t xml:space="preserve">Many citizens in Zimbabwe Harare are unaware of what an Occupational Therapist does.</w:t>
      </w:r>
      <w:r>
        <w:t xml:space="preserve"> </w:t>
      </w:r>
      <w:r>
        <w:rPr>
          <w:iCs/>
          <w:i/>
        </w:rPr>
        <w:t xml:space="preserve">Mitigation:</w:t>
      </w:r>
    </w:p>
    <w:p>
      <w:pPr>
        <w:pStyle w:val="BodyText"/>
      </w:pPr>
      <w:r>
        <w:rPr>
          <w:bCs/>
          <w:b/>
        </w:rPr>
        <w:t xml:space="preserve">Awareness Campaigns:</w:t>
      </w:r>
    </w:p>
    <w:p>
      <w:pPr>
        <w:pStyle w:val="BodyText"/>
      </w:pPr>
      <w:r>
        <w:t xml:space="preserve">Educational campaigns via local radio and community health centers to explain the value of OT services.</w:t>
      </w:r>
    </w:p>
    <w:bookmarkEnd w:id="29"/>
    <w:bookmarkStart w:id="30" w:name="conclusion"/>
    <w:p>
      <w:pPr>
        <w:pStyle w:val="Heading2"/>
      </w:pPr>
      <w:r>
        <w:t xml:space="preserve">8. Conclusion</w:t>
      </w:r>
    </w:p>
    <w:p>
      <w:pPr>
        <w:pStyle w:val="FirstParagraph"/>
      </w:pPr>
      <w:r>
        <w:t xml:space="preserve">The integration and expansion of Occupational Therapy services are not merely luxury additions to the healthcare system but essential components for a functional society in Zimbabwe Harare. An Occupational Therapist provides unique, life-changing interventions that bridge the gap between medical survival and meaningful living. For Zimbabwe Harare to achieve sustainable development goals regarding health equity and social inclusion, it is imperative that government bodies, private institutions, and educational providers collaborate to support the workforce of an Occupational Therapist.</w:t>
      </w:r>
    </w:p>
    <w:p>
      <w:pPr>
        <w:pStyle w:val="BodyText"/>
      </w:pPr>
      <w:r>
        <w:t xml:space="preserve">This report strongly advocates for immediate policy attention to this sector. By investing in the training and deployment of an Occupational Therapist across Zimbabwe Harare, we invest in the dignity, independence, and economic potential of every citizen.</w:t>
      </w:r>
    </w:p>
    <w:p>
      <w:pPr>
        <w:pStyle w:val="BodyText"/>
      </w:pPr>
      <w:r>
        <w:t xml:space="preserve">© 2023 Health Rehabilitation Project Unit. All rights reserved.</w:t>
      </w:r>
      <w:r>
        <w:br/>
      </w:r>
      <w:r>
        <w:t xml:space="preserve">Document prepared for stakeholders involved in healthcare development within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Services in Zimbabwe Harare</dc:title>
  <dc:creator/>
  <dc:language>en</dc:language>
  <cp:keywords/>
  <dcterms:created xsi:type="dcterms:W3CDTF">2026-07-29T08:19:45Z</dcterms:created>
  <dcterms:modified xsi:type="dcterms:W3CDTF">2026-07-29T08:19:45Z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