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Oceanographic</w:t>
      </w:r>
      <w:r>
        <w:t xml:space="preserve"> </w:t>
      </w:r>
      <w:r>
        <w:t xml:space="preserve">Research</w:t>
      </w:r>
      <w:r>
        <w:t xml:space="preserve"> </w:t>
      </w:r>
      <w:r>
        <w:t xml:space="preserve">Initiative</w:t>
      </w:r>
      <w:r>
        <w:t xml:space="preserve"> </w:t>
      </w:r>
      <w:r>
        <w:t xml:space="preserve">in</w:t>
      </w:r>
      <w:r>
        <w:t xml:space="preserve"> </w:t>
      </w:r>
      <w:r>
        <w:t xml:space="preserve">Argentina</w:t>
      </w:r>
      <w:r>
        <w:t xml:space="preserve"> </w:t>
      </w:r>
      <w:r>
        <w:t xml:space="preserve">Córdoba</w:t>
      </w:r>
    </w:p>
    <w:bookmarkStart w:id="27" w:name="X2f8d18d032e4cd1e1ff6cee11e09c5aa71bce89"/>
    <w:p>
      <w:pPr>
        <w:pStyle w:val="Heading1"/>
      </w:pPr>
      <w:r>
        <w:t xml:space="preserve">Project Report: Oceanographic Research Initiative in Argentina Córdoba</w:t>
      </w:r>
    </w:p>
    <w:p>
      <w:pPr>
        <w:pStyle w:val="FirstParagraph"/>
      </w:pPr>
      <w:r>
        <w:rPr>
          <w:bCs/>
          <w:b/>
        </w:rPr>
        <w:t xml:space="preserve">Date:</w:t>
      </w:r>
      <w:r>
        <w:br/>
      </w:r>
      <w:r>
        <w:t xml:space="preserve">October 26, 2023</w:t>
      </w:r>
      <w:r>
        <w:br/>
      </w:r>
      <w:r>
        <w:rPr>
          <w:bCs/>
          <w:b/>
        </w:rPr>
        <w:t xml:space="preserve">To:</w:t>
      </w:r>
      <w:r>
        <w:br/>
      </w:r>
      <w:r>
        <w:t xml:space="preserve">Ministry of Science, Technology and Productive Innovation, Argentine Republic</w:t>
      </w:r>
      <w:r>
        <w:br/>
      </w:r>
      <w:r>
        <w:rPr>
          <w:bCs/>
          <w:b/>
        </w:rPr>
        <w:t xml:space="preserve">From:</w:t>
      </w:r>
      <w:r>
        <w:br/>
      </w:r>
      <w:r>
        <w:rPr>
          <w:bCs/>
          <w:b/>
        </w:rPr>
        <w:t xml:space="preserve">Lead Research Team on Lacustrine Hydrodynamics and Limnology</w:t>
      </w:r>
      <w:r>
        <w:br/>
      </w:r>
      <w:r>
        <w:rPr>
          <w:bCs/>
          <w:b/>
          <w:bCs/>
          <w:b/>
        </w:rPr>
        <w:t xml:space="preserve">Subject:&lt; / strong &gt;&lt; br/ &gt;Comprehensive Assessment of Aquatic Ecosystems in the Context of Argentina Córdoba’s Unique Geographical Profile&lt; / p &gt;&lt; br/ &gt;This Project Report outlines a novel scientific initiative focused on redefining the role of an Oceanographer within a landlocked region. While traditionally associated with marine environments, modern oceanography encompasses the study of all large bodies of water, including vast inland seas and lakes. This document details how applying rigorous</w:t>
      </w:r>
      <w:r>
        <w:rPr>
          <w:bCs/>
          <w:b/>
          <w:bCs/>
          <w:b/>
        </w:rPr>
        <w:t xml:space="preserve"> </w:t>
      </w:r>
      <w:r>
        <w:rPr>
          <w:bCs/>
          <w:b/>
          <w:bCs/>
          <w:b/>
          <w:bCs/>
          <w:b/>
        </w:rPr>
        <w:t xml:space="preserve">Oceanographer</w:t>
      </w:r>
      <w:r>
        <w:rPr>
          <w:bCs/>
          <w:b/>
          <w:bCs/>
          <w:b/>
        </w:rPr>
        <w:t xml:space="preserve"> </w:t>
      </w:r>
      <w:r>
        <w:rPr>
          <w:bCs/>
          <w:b/>
          <w:bCs/>
          <w:b/>
        </w:rPr>
        <w:t xml:space="preserve">methodologies to the water systems surrounding</w:t>
      </w:r>
      <w:r>
        <w:rPr>
          <w:bCs/>
          <w:b/>
          <w:bCs/>
          <w:b/>
        </w:rPr>
        <w:t xml:space="preserve"> </w:t>
      </w:r>
      <w:r>
        <w:rPr>
          <w:bCs/>
          <w:b/>
          <w:bCs/>
          <w:b/>
          <w:bCs/>
          <w:b/>
        </w:rPr>
        <w:t xml:space="preserve">Argentina Córdoba will yield critical insights into climate change resilience, water resource management, and biodiversity conservation in one of South America’s most vital freshwater zones.&lt; / div &gt;&lt; br/ &gt;</w:t>
      </w:r>
    </w:p>
    <w:bookmarkStart w:id="20" w:name="executive-summary"/>
    <w:p>
      <w:pPr>
        <w:pStyle w:val="Heading2"/>
      </w:pPr>
      <w:r>
        <w:t xml:space="preserve">1. Executive Summary</w:t>
      </w:r>
    </w:p>
    <w:p>
      <w:pPr>
        <w:pStyle w:val="FirstParagraph"/>
      </w:pPr>
      <w:r>
        <w:br/>
      </w:r>
      <w:r>
        <w:t xml:space="preserve">The province of Córdoba, located in the heart of the Pampas region of Argentina, is often perceived as an inland agricultural hub. However, it possesses a complex hydrological network that includes significant reservoirs such as Dique El Trébol and Embalse de San Roque. Historically, these bodies of water have been managed primarily from an engineering or agricultural perspective. This Project Report proposes a paradigm shift by integrating the expertise of an</w:t>
      </w:r>
      <w:r>
        <w:t xml:space="preserve"> </w:t>
      </w:r>
      <w:r>
        <w:rPr>
          <w:bCs/>
          <w:b/>
        </w:rPr>
        <w:t xml:space="preserve">Oceanographer</w:t>
      </w:r>
      <w:r>
        <w:t xml:space="preserve"> </w:t>
      </w:r>
      <w:r>
        <w:t xml:space="preserve">into local governance and scientific planning.</w:t>
      </w:r>
      <w:r>
        <w:br/>
      </w:r>
      <w:r>
        <w:br/>
      </w:r>
      <w:r>
        <w:t xml:space="preserve">The primary objective is to demonstrate that the skills utilized by an</w:t>
      </w:r>
      <w:r>
        <w:t xml:space="preserve"> </w:t>
      </w:r>
      <w:r>
        <w:rPr>
          <w:bCs/>
          <w:b/>
        </w:rPr>
        <w:t xml:space="preserve">Oceanographer</w:t>
      </w:r>
      <w:r>
        <w:t xml:space="preserve">—including fluid dynamics, remote sensing, and ecosystem modeling—are directly transferable to the large-scale limnological challenges faced in</w:t>
      </w:r>
      <w:r>
        <w:t xml:space="preserve"> </w:t>
      </w:r>
      <w:r>
        <w:rPr>
          <w:bCs/>
          <w:b/>
        </w:rPr>
        <w:t xml:space="preserve">Argentina Córdoba. By treating these lakes as "inland oceans," we can better understand stratification patterns, nutrient cycling, and the impacts of climate variability on water security for millions of residents.</w:t>
      </w:r>
      <w:r>
        <w:br/>
      </w:r>
      <w:r>
        <w:br/>
      </w:r>
    </w:p>
    <w:bookmarkEnd w:id="20"/>
    <w:bookmarkStart w:id="21" w:name="Xdbf12c5a5a5a3cc35201a2dba30f2b4817cea48"/>
    <w:p>
      <w:pPr>
        <w:pStyle w:val="Heading2"/>
      </w:pPr>
      <w:r>
        <w:t xml:space="preserve">2. Background and Context: The Unique Hydrology of Argentina Córdoba</w:t>
      </w:r>
    </w:p>
    <w:p>
      <w:pPr>
        <w:pStyle w:val="FirstParagraph"/>
      </w:pPr>
      <w:r>
        <w:br/>
      </w:r>
      <w:r>
        <w:t xml:space="preserve">To understand the necessity of this initiative, one must first appreciate the geographical reality of</w:t>
      </w:r>
      <w:r>
        <w:t xml:space="preserve"> </w:t>
      </w:r>
      <w:r>
        <w:rPr>
          <w:bCs/>
          <w:b/>
        </w:rPr>
        <w:t xml:space="preserve">Argentina Córdoba. Situated in the western part of the Pampas, it serves as a critical watershed for several major river systems that flow into the Río de la Plata basin. The region experiences distinct wet and dry seasons, leading to fluctuating water levels in its artificial lakes.</w:t>
      </w:r>
      <w:r>
        <w:br/>
      </w:r>
      <w:r>
        <w:br/>
      </w:r>
      <w:r>
        <w:rPr>
          <w:bCs/>
          <w:b/>
        </w:rPr>
        <w:t xml:space="preserve">Traditional limnological studies often focus on static snapshots of water quality. However, the dynamic nature of these water bodies requires a holistic approach akin to marine oceanography. An</w:t>
      </w:r>
      <w:r>
        <w:rPr>
          <w:bCs/>
          <w:b/>
        </w:rPr>
        <w:t xml:space="preserve"> </w:t>
      </w:r>
      <w:r>
        <w:rPr>
          <w:bCs/>
          <w:b/>
          <w:bCs/>
          <w:b/>
        </w:rPr>
        <w:t xml:space="preserve">Oceanographer</w:t>
      </w:r>
      <w:r>
        <w:rPr>
          <w:bCs/>
          <w:b/>
        </w:rPr>
        <w:t xml:space="preserve"> </w:t>
      </w:r>
      <w:r>
        <w:rPr>
          <w:bCs/>
          <w:b/>
        </w:rPr>
        <w:t xml:space="preserve">brings specialized knowledge in tracking currents, wave action caused by wind shear over large fetches, and the thermohaline circulation—even if driven by temperature rather than salinity gradients alone. In</w:t>
      </w:r>
      <w:r>
        <w:rPr>
          <w:bCs/>
          <w:b/>
        </w:rPr>
        <w:t xml:space="preserve"> </w:t>
      </w:r>
      <w:r>
        <w:rPr>
          <w:bCs/>
          <w:b/>
          <w:bCs/>
          <w:b/>
        </w:rPr>
        <w:t xml:space="preserve">Argentina Córdoba, understanding these physical processes is crucial for predicting algal blooms and managing water distribution during drought periods.</w:t>
      </w:r>
      <w:r>
        <w:br/>
      </w:r>
      <w:r>
        <w:br/>
      </w:r>
    </w:p>
    <w:bookmarkEnd w:id="21"/>
    <w:bookmarkStart w:id="22" w:name="X3baafb5fb060f2cac5551f2405d855a3c8b533d"/>
    <w:p>
      <w:pPr>
        <w:pStyle w:val="Heading2"/>
      </w:pPr>
      <w:r>
        <w:t xml:space="preserve">3. Methodology: Integrating Oceanographic Science into Limnology</w:t>
      </w:r>
    </w:p>
    <w:p>
      <w:pPr>
        <w:pStyle w:val="FirstParagraph"/>
      </w:pPr>
      <w:r>
        <w:br/>
      </w:r>
      <w:r>
        <w:t xml:space="preserve">The proposed project employs a multi-disciplinary methodology where an</w:t>
      </w:r>
      <w:r>
        <w:t xml:space="preserve"> </w:t>
      </w:r>
      <w:r>
        <w:rPr>
          <w:bCs/>
          <w:b/>
        </w:rPr>
        <w:t xml:space="preserve">Oceanographer</w:t>
      </w:r>
      <w:r>
        <w:t xml:space="preserve"> </w:t>
      </w:r>
      <w:r>
        <w:t xml:space="preserve">leads the data collection and analysis phases. Key components include:</w:t>
      </w:r>
      <w:r>
        <w:br/>
      </w:r>
      <w:r>
        <w:br/>
      </w:r>
    </w:p>
    <w:p>
      <w:pPr>
        <w:numPr>
          <w:ilvl w:val="0"/>
          <w:numId w:val="1001"/>
        </w:numPr>
        <w:pStyle w:val="Compact"/>
      </w:pPr>
      <w:r>
        <w:rPr>
          <w:bCs/>
          <w:b/>
        </w:rPr>
        <w:t xml:space="preserve">Hydrodynamic Modeling: Utilizing computational fluid dynamics to simulate water movement in Dique El Trébol. This helps predict how pollutants disperse and where oxygen-depleted zones might form.&lt; / li &gt;&lt; br/ &gt;</w:t>
      </w:r>
    </w:p>
    <w:p>
      <w:pPr>
        <w:numPr>
          <w:ilvl w:val="0"/>
          <w:numId w:val="1001"/>
        </w:numPr>
        <w:pStyle w:val="Compact"/>
      </w:pPr>
      <w:r>
        <w:rPr>
          <w:bCs/>
          <w:b/>
        </w:rPr>
        <w:t xml:space="preserve">Remote Sensing Analysis:&lt; / strong &gt; Employing satellite imagery, a staple tool for marine oceanographers, to monitor sea surface temperatures and chlorophyll-a concentrations across the expansive surfaces of Córdoba’s reservoirs.&lt; / li &gt;&lt; br/ &gt;</w:t>
      </w:r>
    </w:p>
    <w:p>
      <w:pPr>
        <w:numPr>
          <w:ilvl w:val="0"/>
          <w:numId w:val="1001"/>
        </w:numPr>
        <w:pStyle w:val="Compact"/>
      </w:pPr>
      <w:r>
        <w:rPr>
          <w:bCs/>
          <w:b/>
        </w:rPr>
        <w:t xml:space="preserve">Bio-physical Interactions:&lt; / strong &gt; Studying the interaction between zooplankton communities and water column stability. Just as an Oceanographer studies phytoplankton blooms in coastal zones, here we analyze how these events affect local fisheries and drinking water treatment costs.&lt; / li &gt;&lt; br/ &gt;</w:t>
      </w:r>
    </w:p>
    <w:p>
      <w:pPr>
        <w:numPr>
          <w:ilvl w:val="0"/>
          <w:numId w:val="1001"/>
        </w:numPr>
        <w:pStyle w:val="Compact"/>
      </w:pPr>
      <w:r>
        <w:t xml:space="preserve">Climate Impact Assessment:&lt; / strong &gt; Correlating long-term meteorological data with hydrological records to project future scenarios for</w:t>
      </w:r>
    </w:p>
    <w:p>
      <w:pPr>
        <w:numPr>
          <w:ilvl w:val="0"/>
          <w:numId w:val="1000"/>
        </w:numPr>
        <w:pStyle w:val="Compact"/>
      </w:pPr>
      <w:r>
        <w:t xml:space="preserve">Argentina Córdoba. An Oceanographer is uniquely trained to interpret the broader climate signals that drive regional weather patterns affecting precipitation and evaporation rates.&lt; / li &gt;&lt; br/ &gt;</w:t>
      </w:r>
    </w:p>
    <w:p>
      <w:pPr>
        <w:pStyle w:val="FirstParagraph"/>
      </w:pPr>
      <w:r>
        <w:br/>
      </w:r>
    </w:p>
    <w:bookmarkEnd w:id="22"/>
    <w:bookmarkStart w:id="23" w:name="X6e9fcad16bce5b3281a0f501cdfca4c45214947"/>
    <w:p>
      <w:pPr>
        <w:pStyle w:val="Heading2"/>
      </w:pPr>
      <w:r>
        <w:t xml:space="preserve">4. Strategic Importance for Argentina Córdoba</w:t>
      </w:r>
    </w:p>
    <w:p>
      <w:pPr>
        <w:pStyle w:val="FirstParagraph"/>
      </w:pPr>
      <w:r>
        <w:br/>
      </w:r>
      <w:r>
        <w:t xml:space="preserve">The application of oceanographic principles in</w:t>
      </w:r>
      <w:r>
        <w:t xml:space="preserve"> </w:t>
      </w:r>
      <w:r>
        <w:rPr>
          <w:bCs/>
          <w:b/>
        </w:rPr>
        <w:t xml:space="preserve">Argentina Córdoba is not merely an academic exercise; it has profound economic and social implications.</w:t>
      </w:r>
      <w:r>
        <w:br/>
      </w:r>
      <w:r>
        <w:br/>
      </w:r>
      <w:r>
        <w:rPr>
          <w:bCs/>
          <w:b/>
          <w:bCs/>
          <w:b/>
        </w:rPr>
        <w:t xml:space="preserve">A. Water Security and Public Health:&lt; / strong &gt;&lt; br/ &gt; As climate change intensifies, extreme weather events become more frequent. An Oceanographer can model how increased rainfall intensity affects runoff from agricultural lands into reservoirs, carrying pesticides and fertilizers that threaten drinking water quality in cities like Córdoba Capital.</w:t>
      </w:r>
      <w:r>
        <w:br/>
      </w:r>
      <w:r>
        <w:br/>
      </w:r>
      <w:r>
        <w:rPr>
          <w:bCs/>
          <w:b/>
          <w:bCs/>
          <w:b/>
          <w:bCs/>
          <w:b/>
        </w:rPr>
        <w:t xml:space="preserve">B. Tourism and Recreation:&lt; / strong &gt;&lt; br/ &gt; The lakes of</w:t>
      </w:r>
      <w:r>
        <w:rPr>
          <w:bCs/>
          <w:b/>
          <w:bCs/>
          <w:b/>
          <w:bCs/>
          <w:b/>
        </w:rPr>
        <w:t xml:space="preserve"> </w:t>
      </w:r>
      <w:r>
        <w:rPr>
          <w:bCs/>
          <w:b/>
          <w:bCs/>
          <w:b/>
          <w:bCs/>
          <w:b/>
          <w:bCs/>
          <w:b/>
        </w:rPr>
        <w:t xml:space="preserve">Argentina Córdoba are major tourist destinations. Understanding wave dynamics and water clarity helps authorities manage beach safety, regulate boat traffic to minimize wake-induced erosion, and maintain the aesthetic appeal that drives local tourism revenue.</w:t>
      </w:r>
      <w:r>
        <w:br/>
      </w:r>
      <w:r>
        <w:br/>
      </w:r>
      <w:r>
        <w:rPr>
          <w:bCs/>
          <w:b/>
          <w:bCs/>
          <w:b/>
          <w:bCs/>
          <w:b/>
          <w:bCs/>
          <w:b/>
          <w:bCs/>
          <w:b/>
        </w:rPr>
        <w:t xml:space="preserve">C. Energy Production:&lt; / strong &gt;&lt; br/ &gt; Hydroelectric power is a significant component of Argentina’s energy grid, with Córdoba hosting key facilities. An Oceanographer can optimize turbine operations by predicting sediment transport patterns, reducing wear and tear on equipment and extending the lifespan of infrastructure.</w:t>
      </w:r>
      <w:r>
        <w:br/>
      </w:r>
      <w:r>
        <w:br/>
      </w:r>
    </w:p>
    <w:bookmarkEnd w:id="23"/>
    <w:bookmarkStart w:id="24" w:name="challenges-and-mitigation-strategies"/>
    <w:p>
      <w:pPr>
        <w:pStyle w:val="Heading2"/>
      </w:pPr>
      <w:r>
        <w:t xml:space="preserve">5. Challenges and Mitigation Strategies</w:t>
      </w:r>
    </w:p>
    <w:p>
      <w:pPr>
        <w:pStyle w:val="FirstParagraph"/>
      </w:pPr>
      <w:r>
        <w:br/>
      </w:r>
      <w:r>
        <w:t xml:space="preserve">Implementing an oceanographic framework in a landlocked province presents challenges. There is often a misconception that "oceanography" only applies to saltwater environments. Therefore, part of this project involves educational outreach to clarify the terminology.</w:t>
      </w:r>
      <w:r>
        <w:br/>
      </w:r>
      <w:r>
        <w:br/>
      </w:r>
      <w:r>
        <w:t xml:space="preserve">Furthermore, funding allocation in</w:t>
      </w:r>
      <w:r>
        <w:t xml:space="preserve"> </w:t>
      </w:r>
      <w:r>
        <w:rPr>
          <w:bCs/>
          <w:b/>
        </w:rPr>
        <w:t xml:space="preserve">Argentina Córdoba has traditionally favored terrestrial agriculture. To mitigate this, we propose framing the project as "Aquatic Resource Management" supported by advanced oceanographic technologies. By demonstrating cost savings in water treatment and energy production, we can justify the investment in specialized human capital—specifically, hiring professionals who think like an</w:t>
      </w:r>
      <w:r>
        <w:rPr>
          <w:bCs/>
          <w:b/>
        </w:rPr>
        <w:t xml:space="preserve"> </w:t>
      </w:r>
      <w:r>
        <w:rPr>
          <w:bCs/>
          <w:b/>
          <w:bCs/>
          <w:b/>
        </w:rPr>
        <w:t xml:space="preserve">Oceanographer.</w:t>
      </w:r>
      <w:r>
        <w:br/>
      </w:r>
      <w:r>
        <w:br/>
      </w:r>
    </w:p>
    <w:bookmarkEnd w:id="24"/>
    <w:bookmarkStart w:id="25" w:name="expected-outcomes-and-recommendations"/>
    <w:p>
      <w:pPr>
        <w:pStyle w:val="Heading2"/>
      </w:pPr>
      <w:r>
        <w:t xml:space="preserve">6. Expected Outcomes and Recommendations</w:t>
      </w:r>
    </w:p>
    <w:p>
      <w:pPr>
        <w:pStyle w:val="FirstParagraph"/>
      </w:pPr>
      <w:r>
        <w:br/>
      </w:r>
      <w:r>
        <w:t xml:space="preserve">Upon completion of this Project Report’s proposed initiatives, we anticipate the following outcomes:</w:t>
      </w:r>
      <w:r>
        <w:br/>
      </w:r>
      <w:r>
        <w:br/>
      </w:r>
      <w:r>
        <w:t xml:space="preserve">1. Development of a real-time monitoring dashboard for Córdoba’s major reservoirs, utilizing data streams typical in marine observatories.&lt; br/ &gt;</w:t>
      </w:r>
      <w:r>
        <w:t xml:space="preserve"> </w:t>
      </w:r>
      <w:r>
        <w:t xml:space="preserve">2. Establishment of a specialized research unit within the University of Córdoba staffed by experts trained in physical oceanography and limnology.&lt; br/ &gt;</w:t>
      </w:r>
      <w:r>
        <w:t xml:space="preserve"> </w:t>
      </w:r>
      <w:r>
        <w:t xml:space="preserve">3. Policy recommendations for sustainable water usage based on predictive modeling rather than reactive measures.</w:t>
      </w:r>
      <w:r>
        <w:br/>
      </w:r>
      <w:r>
        <w:br/>
      </w:r>
      <w:r>
        <w:t xml:space="preserve">We recommend that the government of</w:t>
      </w:r>
      <w:r>
        <w:t xml:space="preserve"> </w:t>
      </w:r>
      <w:r>
        <w:rPr>
          <w:bCs/>
          <w:b/>
        </w:rPr>
        <w:t xml:space="preserve">Argentina Córdoba allocate initial grants to pilot this oceanographic approach in Dique El Trébol. The success of this pilot will serve as a blueprint for other provinces with significant inland water bodies.</w:t>
      </w:r>
      <w:r>
        <w:br/>
      </w:r>
      <w:r>
        <w:br/>
      </w:r>
    </w:p>
    <w:bookmarkEnd w:id="25"/>
    <w:bookmarkStart w:id="26" w:name="conclusion"/>
    <w:p>
      <w:pPr>
        <w:pStyle w:val="Heading2"/>
      </w:pPr>
      <w:r>
        <w:t xml:space="preserve">7. Conclusion</w:t>
      </w:r>
    </w:p>
    <w:p>
      <w:pPr>
        <w:pStyle w:val="FirstParagraph"/>
      </w:pPr>
      <w:r>
        <w:br/>
      </w:r>
      <w:r>
        <w:t xml:space="preserve">In conclusion, the integration of an</w:t>
      </w:r>
      <w:r>
        <w:t xml:space="preserve"> </w:t>
      </w:r>
      <w:r>
        <w:rPr>
          <w:bCs/>
          <w:b/>
        </w:rPr>
        <w:t xml:space="preserve">Oceanographer</w:t>
      </w:r>
      <w:r>
        <w:t xml:space="preserve">’s expertise into the management and study of aquatic resources in</w:t>
      </w:r>
      <w:r>
        <w:t xml:space="preserve"> </w:t>
      </w:r>
      <w:r>
        <w:rPr>
          <w:bCs/>
          <w:b/>
        </w:rPr>
        <w:t xml:space="preserve">Argentina Córdoba represents a forward-thinking strategy for sustainable development. By bridging the gap between marine science principles and inland water challenges, we can enhance our understanding of local ecosystems, ensure water security for future generations, and contribute to the global scientific community’s knowledge of continental hydrology. This Project Report serves as a foundational document urging stakeholders in</w:t>
      </w:r>
      <w:r>
        <w:rPr>
          <w:bCs/>
          <w:b/>
        </w:rPr>
        <w:t xml:space="preserve"> </w:t>
      </w:r>
      <w:r>
        <w:rPr>
          <w:bCs/>
          <w:b/>
          <w:bCs/>
          <w:b/>
        </w:rPr>
        <w:t xml:space="preserve">Argentina Córdoba to embrace this interdisciplinary approach. The health of our waters is directly linked to the health of our society, and applying rigorous oceanographic science is the most effective path toward safeguarding these vital resources.</w:t>
      </w:r>
      <w:r>
        <w:br/>
      </w:r>
      <w:r>
        <w:br/>
      </w:r>
    </w:p>
    <w:p>
      <w:r>
        <w:pict>
          <v:rect style="width:0;height:1.5pt" o:hralign="center" o:hrstd="t" o:hr="t"/>
        </w:pict>
      </w:r>
    </w:p>
    <w:p>
      <w:pPr>
        <w:pStyle w:val="FirstParagraph"/>
      </w:pPr>
      <w:r>
        <w:t xml:space="preserve">Disclaimer: This document is generated for informational purposes regarding the proposed integration of specialized scientific roles in regional water management.&lt; / p &gt;&lt; br/ &gt;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Oceanographic Research Initiative in Argentina Córdoba</dc:title>
  <dc:creator/>
  <dc:language>en</dc:language>
  <cp:keywords/>
  <dcterms:created xsi:type="dcterms:W3CDTF">2026-07-29T16:37:40Z</dcterms:created>
  <dcterms:modified xsi:type="dcterms:W3CDTF">2026-07-29T16:37:40Z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