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Oceanographic</w:t>
      </w:r>
      <w:r>
        <w:t xml:space="preserve"> </w:t>
      </w:r>
      <w:r>
        <w:t xml:space="preserve">Project</w:t>
      </w:r>
      <w:r>
        <w:t xml:space="preserve"> </w:t>
      </w:r>
      <w:r>
        <w:t xml:space="preserve">Report</w:t>
      </w:r>
      <w:r>
        <w:t xml:space="preserve"> </w:t>
      </w:r>
      <w:r>
        <w:t xml:space="preserve">for</w:t>
      </w:r>
      <w:r>
        <w:t xml:space="preserve"> </w:t>
      </w:r>
      <w:r>
        <w:t xml:space="preserve">Nigeria</w:t>
      </w:r>
      <w:r>
        <w:t xml:space="preserve"> </w:t>
      </w:r>
      <w:r>
        <w:t xml:space="preserve">Lagos</w:t>
      </w:r>
    </w:p>
    <w:bookmarkStart w:id="30" w:name="X4df438b243775a1e0bd331515113cf35c61e765"/>
    <w:p>
      <w:pPr>
        <w:pStyle w:val="Heading1"/>
      </w:pPr>
      <w:r>
        <w:t xml:space="preserve">Project Report: Oceanographic Assessment and Coastal Resilience Initiative for Nigeria Lagos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Marine and Blue Economy, Federal Republic of Nigeria</w:t>
      </w:r>
      <w:r>
        <w:br/>
      </w:r>
      <w:r>
        <w:rPr>
          <w:bCs/>
          <w:b/>
        </w:rPr>
        <w:t xml:space="preserve">From:</w:t>
      </w:r>
      <w:r>
        <w:t xml:space="preserve"> </w:t>
      </w:r>
      <w:r>
        <w:t xml:space="preserve">Strategic Oceanographic Research Division</w:t>
      </w:r>
      <w:r>
        <w:br/>
      </w:r>
    </w:p>
    <w:p>
      <w:pPr>
        <w:pStyle w:val="BodyText"/>
      </w:pPr>
      <w:r>
        <w:t xml:space="preserve">Subject:&gt; Comprehensive Analysis and Strategic Implementation Plan for Coastal Management in Nigeria Lagos</w:t>
      </w:r>
    </w:p>
    <w:bookmarkStart w:id="20" w:name="executive-summary"/>
    <w:p>
      <w:pPr>
        <w:pStyle w:val="Heading2"/>
      </w:pPr>
      <w:r>
        <w:t xml:space="preserve">1. Executive Summary</w:t>
      </w:r>
    </w:p>
    <w:p>
      <w:pPr>
        <w:pStyle w:val="FirstParagraph"/>
      </w:pPr>
      <w:r>
        <w:t xml:space="preserve">This Project Report outlines a critical scientific and strategic framework designed to address the urgent environmental challenges facing the coastal region of Nigeria Lagos. As one of the most densely populated metropolitan areas on the African continent, Nigeria Lagos faces unprecedented threats from sea-level rise, coastal erosion, pollution, and unsustainable fishing practices. The role of an</w:t>
      </w:r>
      <w:r>
        <w:t xml:space="preserve"> </w:t>
      </w:r>
      <w:r>
        <w:rPr>
          <w:bCs/>
          <w:b/>
        </w:rPr>
        <w:t xml:space="preserve">Oceanographer</w:t>
      </w:r>
      <w:r>
        <w:t xml:space="preserve"> </w:t>
      </w:r>
      <w:r>
        <w:t xml:space="preserve">is pivotal in this context, serving not merely as a researcher but as a strategic advisor for policy formulation and infrastructure planning.</w:t>
      </w:r>
    </w:p>
    <w:p>
      <w:pPr>
        <w:pStyle w:val="BodyText"/>
      </w:pPr>
      <w:r>
        <w:t xml:space="preserve">The primary objective of this project is to deploy advanced oceanographic surveying techniques to map the bathymetry, sediment transport dynamics, and hydrodynamic currents along the Lagos coastline. By integrating physical oceanography with socio-economic data, this report provides actionable insights for government stakeholders in Nigeria Lagos to mitigate disaster risks and ensure sustainable blue economy growth.</w:t>
      </w:r>
    </w:p>
    <w:bookmarkEnd w:id="20"/>
    <w:bookmarkStart w:id="21" w:name="X10ec32e152e0deec8a5d4bc32fed853a6bb7955"/>
    <w:p>
      <w:pPr>
        <w:pStyle w:val="Heading2"/>
      </w:pPr>
      <w:r>
        <w:t xml:space="preserve">2. Introduction: The Critical Context of Nigeria Lagos</w:t>
      </w:r>
    </w:p>
    <w:p>
      <w:pPr>
        <w:pStyle w:val="FirstParagraph"/>
      </w:pPr>
      <w:r>
        <w:t xml:space="preserve">Nigeria Lagos is a unique geopolitical entity that serves as the commercial nerve center of West Africa. However, its geographical positioning along the Atlantic Ocean exposes it to significant environmental volatility. The coastline stretches approximately forty-six kilometers, encompassing vital infrastructure including ports, residential communities in areas like Bar Beach and Victoria Island, and industrial hubs such as Tin Can Island.</w:t>
      </w:r>
    </w:p>
    <w:p>
      <w:pPr>
        <w:pStyle w:val="BodyText"/>
      </w:pPr>
      <w:r>
        <w:t xml:space="preserve">The term "Nigeria Lagos" in this report refers not just to the city proper but to the broader metropolitan area and its immediate marine interface. The degradation of this interface is accelerating. Historical data indicates that several beaches have receded by up to 100 meters over the last two decades. Without immediate intervention guided by scientific rigor, there is a high risk of catastrophic infrastructure loss and displacement of thousands of residents.</w:t>
      </w:r>
    </w:p>
    <w:p>
      <w:pPr>
        <w:pStyle w:val="BodyText"/>
      </w:pPr>
      <w:r>
        <w:t xml:space="preserve">An</w:t>
      </w:r>
      <w:r>
        <w:t xml:space="preserve"> </w:t>
      </w:r>
      <w:r>
        <w:rPr>
          <w:bCs/>
          <w:b/>
        </w:rPr>
        <w:t xml:space="preserve">Oceanographer</w:t>
      </w:r>
      <w:r>
        <w:t xml:space="preserve"> </w:t>
      </w:r>
      <w:r>
        <w:t xml:space="preserve">specializing in coastal dynamics must therefore lead this initiative. The complexity of the Lagos marine environment requires a multidisciplinary approach that combines meteorology, geology, and marine biology to understand the interconnected systems at play.</w:t>
      </w:r>
    </w:p>
    <w:bookmarkEnd w:id="21"/>
    <w:bookmarkStart w:id="22" w:name="Xbdc04b336409084a45d6fe744e041b863973857"/>
    <w:p>
      <w:pPr>
        <w:pStyle w:val="Heading2"/>
      </w:pPr>
      <w:r>
        <w:t xml:space="preserve">3. Methodology: The Role of the Oceanographer</w:t>
      </w:r>
    </w:p>
    <w:p>
      <w:pPr>
        <w:pStyle w:val="FirstParagraph"/>
      </w:pPr>
      <w:r>
        <w:t xml:space="preserve">The core of this project relies on the deployment of specialized oceanographic tools and methodologies. The lead</w:t>
      </w:r>
      <w:r>
        <w:t xml:space="preserve"> </w:t>
      </w:r>
      <w:r>
        <w:rPr>
          <w:bCs/>
          <w:b/>
        </w:rPr>
        <w:t xml:space="preserve">Oceanographer</w:t>
      </w:r>
      <w:r>
        <w:t xml:space="preserve">, alongside a team of hydrographers, will execute the following tasks:</w:t>
      </w:r>
    </w:p>
    <w:p>
      <w:pPr>
        <w:numPr>
          <w:ilvl w:val="0"/>
          <w:numId w:val="1001"/>
        </w:numPr>
        <w:pStyle w:val="Compact"/>
      </w:pPr>
      <w:r>
        <w:rPr>
          <w:bCs/>
          <w:b/>
        </w:rPr>
        <w:t xml:space="preserve">Bathymetric Surveying:</w:t>
      </w:r>
      <w:r>
        <w:t xml:space="preserve"> </w:t>
      </w:r>
      <w:r>
        <w:t xml:space="preserve">Utilizing multibeam sonar technology to create high-resolution 3D maps of the sea floor near the Lagos coast. This data is essential for understanding how waves interact with the seabed and how sediment moves.</w:t>
      </w:r>
    </w:p>
    <w:p>
      <w:pPr>
        <w:numPr>
          <w:ilvl w:val="0"/>
          <w:numId w:val="1001"/>
        </w:numPr>
        <w:pStyle w:val="Compact"/>
      </w:pPr>
      <w:r>
        <w:rPr>
          <w:bCs/>
          <w:b/>
        </w:rPr>
        <w:t xml:space="preserve">Current Profiling:</w:t>
      </w:r>
      <w:r>
        <w:t xml:space="preserve"> </w:t>
      </w:r>
      <w:r>
        <w:t xml:space="preserve">Deploying Acoustic Doppler Current Profilers (ADCP) to measure surface and subsurface currents. Understanding these currents is vital for predicting the dispersion of pollutants originating from industrial areas like Onitsha Road and the Lagos Lagoon.</w:t>
      </w:r>
    </w:p>
    <w:p>
      <w:pPr>
        <w:numPr>
          <w:ilvl w:val="0"/>
          <w:numId w:val="1001"/>
        </w:numPr>
        <w:pStyle w:val="Compact"/>
      </w:pPr>
      <w:r>
        <w:rPr>
          <w:bCs/>
          <w:b/>
        </w:rPr>
        <w:t xml:space="preserve">Sediment Analysis:</w:t>
      </w:r>
      <w:r>
        <w:t xml:space="preserve"> </w:t>
      </w:r>
      <w:r>
        <w:t xml:space="preserve">Collecting core samples to analyze grain size and composition. This helps determine why certain beaches are eroding faster than others and informs decisions regarding beach nourishment projects.</w:t>
      </w:r>
    </w:p>
    <w:p>
      <w:pPr>
        <w:numPr>
          <w:ilvl w:val="0"/>
          <w:numId w:val="1001"/>
        </w:numPr>
        <w:pStyle w:val="Compact"/>
      </w:pPr>
      <w:r>
        <w:rPr>
          <w:bCs/>
          <w:b/>
        </w:rPr>
        <w:t xml:space="preserve">Tidal Gauge Installation:</w:t>
      </w:r>
      <w:r>
        <w:t xml:space="preserve"> </w:t>
      </w:r>
      <w:r>
        <w:t xml:space="preserve">Installing real-time tidal monitoring stations across key points in Nigeria Lagos to track mean sea-level rise relative to specific local landmarks.</w:t>
      </w:r>
    </w:p>
    <w:bookmarkEnd w:id="22"/>
    <w:bookmarkStart w:id="23" w:name="X6fc409f04cc7b7b231d82e93ac6d805f6aa84f3"/>
    <w:p>
      <w:pPr>
        <w:pStyle w:val="Heading2"/>
      </w:pPr>
      <w:r>
        <w:t xml:space="preserve">4. Key Findings and Preliminary Observations</w:t>
      </w:r>
    </w:p>
    <w:p>
      <w:pPr>
        <w:pStyle w:val="FirstParagraph"/>
      </w:pPr>
      <w:r>
        <w:t xml:space="preserve">Preliminary assessments conducted by the oceanographic team have revealed alarming trends. The interaction between the natural wave climate of the Atlantic and man-made structures (such as groynes and seawalls) in Nigeria Lagos is often counterproductive when not designed with accurate oceanographic data.</w:t>
      </w:r>
    </w:p>
    <w:p>
      <w:pPr>
        <w:pStyle w:val="BodyText"/>
      </w:pPr>
      <w:r>
        <w:rPr>
          <w:bCs/>
          <w:b/>
        </w:rPr>
        <w:t xml:space="preserve">Key Observation:</w:t>
      </w:r>
      <w:r>
        <w:t xml:space="preserve"> </w:t>
      </w:r>
      <w:r>
        <w:t xml:space="preserve">Hard engineering structures built in the 1990s have inadvertently shifted erosion problems to neighboring unprotected areas. An</w:t>
      </w:r>
      <w:r>
        <w:t xml:space="preserve"> </w:t>
      </w:r>
      <w:r>
        <w:rPr>
          <w:bCs/>
          <w:b/>
        </w:rPr>
        <w:t xml:space="preserve">Oceanographer</w:t>
      </w:r>
      <w:r>
        <w:t xml:space="preserve">'s analysis suggests that soft engineering solutions, such as living shorelines and managed retreat strategies, may be more sustainable in the long term for specific zones of Nigeria Lagos.</w:t>
      </w:r>
    </w:p>
    <w:p>
      <w:pPr>
        <w:pStyle w:val="BodyText"/>
      </w:pPr>
      <w:r>
        <w:t xml:space="preserve">Furthermore, pollution levels in the inner Lagos Lagoon exceed safe limits due to inadequate waste management and industrial runoff. The oceanographic data shows that tidal flushing rates are insufficient to clean these pollutants naturally, necessitating urgent policy changes regarding waste discharge regulations.</w:t>
      </w:r>
    </w:p>
    <w:bookmarkEnd w:id="23"/>
    <w:bookmarkStart w:id="27" w:name="strategic-recommendations"/>
    <w:p>
      <w:pPr>
        <w:pStyle w:val="Heading2"/>
      </w:pPr>
      <w:r>
        <w:t xml:space="preserve">5. Strategic Recommendations</w:t>
      </w:r>
    </w:p>
    <w:p>
      <w:pPr>
        <w:pStyle w:val="FirstParagraph"/>
      </w:pPr>
      <w:r>
        <w:t xml:space="preserve">Based on the scientific evidence gathered, this Project Report proposes several strategic interventions for the government of Nigeria Lagos:</w:t>
      </w:r>
    </w:p>
    <w:bookmarkStart w:id="24" w:name="integrated-coastal-zone-management-iczm"/>
    <w:p>
      <w:pPr>
        <w:pStyle w:val="Heading3"/>
      </w:pPr>
      <w:r>
        <w:t xml:space="preserve">5.1 Integrated Coastal Zone Management (ICZM)</w:t>
      </w:r>
    </w:p>
    <w:p>
      <w:pPr>
        <w:pStyle w:val="FirstParagraph"/>
      </w:pPr>
      <w:r>
        <w:t xml:space="preserve">The establishment of a dedicated ICZM authority led by qualified Oceanographers is recommended. This body would oversee all coastal development, ensuring that construction projects do not exacerbate erosion or disrupt natural sediment flows.</w:t>
      </w:r>
    </w:p>
    <w:bookmarkEnd w:id="24"/>
    <w:bookmarkStart w:id="25" w:name="early-warning-systems"/>
    <w:p>
      <w:pPr>
        <w:pStyle w:val="Heading3"/>
      </w:pPr>
      <w:r>
        <w:t xml:space="preserve">5.2 Early Warning Systems</w:t>
      </w:r>
    </w:p>
    <w:p>
      <w:pPr>
        <w:pStyle w:val="FirstParagraph"/>
      </w:pPr>
      <w:r>
        <w:t xml:space="preserve">Leveraging oceanographic data to create a robust early warning system for storm surges and extreme wave events. This technology is crucial for the safety of communities in low-lying areas like Makoko and parts of Badagry within Nigeria Lagos.</w:t>
      </w:r>
    </w:p>
    <w:bookmarkEnd w:id="25"/>
    <w:bookmarkStart w:id="26" w:name="sustainable-fisheries-support"/>
    <w:p>
      <w:pPr>
        <w:pStyle w:val="Heading3"/>
      </w:pPr>
      <w:r>
        <w:t xml:space="preserve">5.3 Sustainable Fisheries Support</w:t>
      </w:r>
    </w:p>
    <w:p>
      <w:pPr>
        <w:pStyle w:val="FirstParagraph"/>
      </w:pPr>
      <w:r>
        <w:t xml:space="preserve">Oceanographers play a crucial role in stock assessment. By mapping fish migration patterns and breeding grounds off the coast of Nigeria Lagos, authorities can establish marine protected areas (MPAs) that allow fish stocks to recover while supporting the livelihoods of local fishermen.</w:t>
      </w:r>
    </w:p>
    <w:bookmarkEnd w:id="26"/>
    <w:bookmarkEnd w:id="27"/>
    <w:bookmarkStart w:id="28" w:name="challenges-and-mitigation-strategies"/>
    <w:p>
      <w:pPr>
        <w:pStyle w:val="Heading2"/>
      </w:pPr>
      <w:r>
        <w:t xml:space="preserve">6. Challenges and Mitigation Strategies</w:t>
      </w:r>
    </w:p>
    <w:p>
      <w:pPr>
        <w:pStyle w:val="FirstParagraph"/>
      </w:pPr>
      <w:r>
        <w:t xml:space="preserve">Implementing this project in Nigeria Lagos presents specific challenges. Funding constraints, technical capacity gaps, and urban density are significant hurdles. To mitigate these:</w:t>
      </w:r>
    </w:p>
    <w:p>
      <w:pPr>
        <w:numPr>
          <w:ilvl w:val="0"/>
          <w:numId w:val="1002"/>
        </w:numPr>
        <w:pStyle w:val="Compact"/>
      </w:pPr>
      <w:r>
        <w:rPr>
          <w:bCs/>
          <w:b/>
        </w:rPr>
        <w:t xml:space="preserve">Funding:</w:t>
      </w:r>
      <w:r>
        <w:t xml:space="preserve"> </w:t>
      </w:r>
      <w:r>
        <w:t xml:space="preserve">Seek partnerships with international climate finance mechanisms and the World Bank, emphasizing the disaster risk reduction benefits of oceanographic research.</w:t>
      </w:r>
    </w:p>
    <w:p>
      <w:pPr>
        <w:numPr>
          <w:ilvl w:val="0"/>
          <w:numId w:val="1002"/>
        </w:numPr>
        <w:pStyle w:val="Compact"/>
      </w:pPr>
      <w:r>
        <w:rPr>
          <w:bCs/>
          <w:b/>
        </w:rPr>
        <w:t xml:space="preserve">Capacity Building:</w:t>
      </w:r>
      <w:r>
        <w:t xml:space="preserve"> </w:t>
      </w:r>
      <w:r>
        <w:t xml:space="preserve">Establish training programs for local Nigerian scientists in advanced oceanographic techniques to ensure sustainability after the initial project phase.</w:t>
      </w:r>
    </w:p>
    <w:p>
      <w:pPr>
        <w:numPr>
          <w:ilvl w:val="0"/>
          <w:numId w:val="1002"/>
        </w:numPr>
        <w:pStyle w:val="Compact"/>
      </w:pPr>
      <w:r>
        <w:rPr>
          <w:bCs/>
          <w:b/>
        </w:rPr>
        <w:t xml:space="preserve">Community Engagement:</w:t>
      </w:r>
      <w:r>
        <w:t xml:space="preserve"> </w:t>
      </w:r>
      <w:r>
        <w:t xml:space="preserve">Engage local communities in Nigeria Lagos through education campaigns, explaining the importance of coastal preservation and involving them in data collection efforts (citizen science).</w:t>
      </w:r>
    </w:p>
    <w:bookmarkEnd w:id="28"/>
    <w:bookmarkStart w:id="29" w:name="conclusion"/>
    <w:p>
      <w:pPr>
        <w:pStyle w:val="Heading2"/>
      </w:pPr>
      <w:r>
        <w:t xml:space="preserve">7. Conclusion</w:t>
      </w:r>
    </w:p>
    <w:p>
      <w:pPr>
        <w:pStyle w:val="FirstParagraph"/>
      </w:pPr>
      <w:r>
        <w:t xml:space="preserve">The future of Nigeria Lagos is intrinsically linked to the health of its marine environment. This Project Report underscores that scientific inquiry, led by competent Oceanographers, is not a luxury but a necessity for survival and economic prosperity.</w:t>
      </w:r>
    </w:p>
    <w:p>
      <w:pPr>
        <w:pStyle w:val="BodyText"/>
      </w:pPr>
      <w:r>
        <w:t xml:space="preserve">The data derived from these oceanographic efforts will provide the empirical foundation needed to make informed decisions regarding infrastructure, public safety, and environmental protection. By adopting the recommendations outlined in this document, Nigeria Lagos can transform its coastal vulnerability into an opportunity for resilient development. The integration of professional oceanography into policy-making processes is the only viable path forward to secure a sustainable future for this vibrant megacity.</w:t>
      </w:r>
    </w:p>
    <w:p>
      <w:pPr>
        <w:pStyle w:val="BodyText"/>
      </w:pPr>
      <w:r>
        <w:t xml:space="preserve">We urge immediate approval and funding allocation to commence Phase II of the fieldwork in Nigeria Lagos, ensuring that the insights provided by our Oceanographers are translated into tangible protective measures for the region's inhabitants and assets.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Oceanographic Project Report for Nigeria Lagos</dc:title>
  <dc:creator/>
  <dc:language>en</dc:language>
  <cp:keywords/>
  <dcterms:created xsi:type="dcterms:W3CDTF">2026-07-29T15:03:09Z</dcterms:created>
  <dcterms:modified xsi:type="dcterms:W3CDTF">2026-07-29T15:03:09Z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