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Russia</w:t>
      </w:r>
      <w:r>
        <w:t xml:space="preserve"> </w:t>
      </w:r>
      <w:r>
        <w:t xml:space="preserve">Moscow</w:t>
      </w:r>
    </w:p>
    <w:bookmarkStart w:id="31"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Ministry of Natural Resources and Environment of the Russian Federation;</w:t>
      </w:r>
    </w:p>
    <w:p>
      <w:pPr>
        <w:pStyle w:val="BodyText"/>
      </w:pPr>
      <w:r>
        <w:rPr>
          <w:bCs/>
          <w:b/>
        </w:rPr>
        <w:t xml:space="preserve">From:</w:t>
      </w:r>
      <w:r>
        <w:t xml:space="preserve">The Institute for Marine Research;</w:t>
      </w:r>
    </w:p>
    <w:bookmarkStart w:id="20" w:name="X6d4ee0b46629d9a8eabc4ac0a198b988ff60703"/>
    <w:p>
      <w:pPr>
        <w:pStyle w:val="Heading1"/>
      </w:pPr>
      <w:r>
        <w:t xml:space="preserve">Oceanographer: A Strategic Asset for Russia Moscow and Beyond</w:t>
      </w:r>
    </w:p>
    <w:bookmarkEnd w:id="20"/>
    <w:bookmarkStart w:id="21" w:name="section"/>
    <w:p>
      <w:pPr>
        <w:pStyle w:val="Heading2"/>
      </w:pPr>
    </w:p>
    <w:p>
      <w:pPr>
        <w:pStyle w:val="FirstParagraph"/>
      </w:pPr>
      <w:r>
        <w:rPr>
          <w:iCs/>
          <w:i/>
        </w:rPr>
        <w:t xml:space="preserve">This document outlines the critical importance, scope, and application of specialized oceanographic expertise within the geopolitical and environmental context of Russia Moscow. It serves as a comprehensive Project Report detailing how an expert Oceanographer can contribute to national security, economic development, and scientific advancement in the capital region.</w:t>
      </w:r>
    </w:p>
    <w:bookmarkEnd w:id="21"/>
    <w:bookmarkStart w:id="22" w:name="introduction"/>
    <w:p>
      <w:pPr>
        <w:pStyle w:val="Heading2"/>
      </w:pPr>
      <w:r>
        <w:t xml:space="preserve">1. Introduction</w:t>
      </w:r>
    </w:p>
    <w:p>
      <w:pPr>
        <w:pStyle w:val="FirstParagraph"/>
      </w:pPr>
      <w:r>
        <w:t xml:space="preserve">The role of an Oceanographer extends far beyond the mere study of water bodies; it is a multidisciplinary science that encompasses biology, chemistry, geology, and physics applied to marine environments. For Russia Moscow, the capital city which serves as the political and administrative heart of the Russian Federation, understanding oceanic systems is not merely an academic pursuit but a strategic necessity. Although Russia Moscow does not directly border an ocean in a geographical sense where waves crash against its city limits, it stands as the command center for one of the world's largest nations with extensive coastlines on three oceans: the Arctic, the Pacific, and parts of the Atlantic via its western borders.</w:t>
      </w:r>
    </w:p>
    <w:p>
      <w:pPr>
        <w:pStyle w:val="BodyText"/>
      </w:pPr>
      <w:r>
        <w:t xml:space="preserve">This Project Report aims to detail how hiring or deploying an expert Oceanographer is essential for Russia Moscow to effectively manage national maritime interests. The document explores how insights from oceanography directly impact policy-making in Russia Moscow regarding climate change, resource extraction, and international relations. By analyzing these factors, we establish the necessity of integrating high-level oceanographic expertise into the strategic planning frameworks located within Russia Moscow.</w:t>
      </w:r>
    </w:p>
    <w:bookmarkEnd w:id="22"/>
    <w:bookmarkStart w:id="23" w:name="X232b70cf9a8d0204347048c490a09253149a9c1"/>
    <w:p>
      <w:pPr>
        <w:pStyle w:val="Heading2"/>
      </w:pPr>
      <w:r>
        <w:t xml:space="preserve">2. Strategic Importance of Oceanography for Russia</w:t>
      </w:r>
    </w:p>
    <w:p>
      <w:pPr>
        <w:pStyle w:val="FirstParagraph"/>
      </w:pPr>
      <w:r>
        <w:t xml:space="preserve">The Russian Federation possesses vast marine territories that are increasingly vital due to global climate shifts. As polar ice caps melt, new shipping routes such as the Northern Sea Route become accessible year-round or for extended seasons. An Oceanographer is crucial in monitoring these changes. For Russia Moscow, this means securing economic advantages through trade logistics that bypass traditional maritime chokepoints.</w:t>
      </w:r>
    </w:p>
    <w:p>
      <w:pPr>
        <w:pStyle w:val="BodyText"/>
      </w:pPr>
      <w:r>
        <w:t xml:space="preserve">Furthermore, the Arctic region holds significant reserves of oil and natural gas. The management of these resources requires precise data on sea ice dynamics, ocean currents, and underwater topography. Only a qualified Oceanographer can provide the necessary data models to ensure safe drilling operations and prevent catastrophic environmental spills that could damage Russia's international reputation.</w:t>
      </w:r>
    </w:p>
    <w:bookmarkEnd w:id="23"/>
    <w:bookmarkStart w:id="27" w:name="X3e4557d8e209ed5b63cc92655177dfd8a637ef8"/>
    <w:p>
      <w:pPr>
        <w:pStyle w:val="Heading2"/>
      </w:pPr>
      <w:r>
        <w:t xml:space="preserve">3. Specific Roles of an Oceanographer in the Context of Russia Moscow</w:t>
      </w:r>
    </w:p>
    <w:p>
      <w:pPr>
        <w:pStyle w:val="FirstParagraph"/>
      </w:pPr>
      <w:r>
        <w:t xml:space="preserve">The deployment of an Oceanographer is not just about field research; it involves high-level analysis and reporting directly to decision-makers in Russia Moscow. The following specific roles highlight this connection:</w:t>
      </w:r>
    </w:p>
    <w:bookmarkStart w:id="24" w:name="X1498486be567ca9aa3d45475d41efec1a37a0a1"/>
    <w:p>
      <w:pPr>
        <w:pStyle w:val="Heading3"/>
      </w:pPr>
      <w:r>
        <w:t xml:space="preserve">3.1 Climate Modeling and Environmental Protection</w:t>
      </w:r>
    </w:p>
    <w:p>
      <w:pPr>
        <w:pStyle w:val="FirstParagraph"/>
      </w:pPr>
      <w:r>
        <w:t xml:space="preserve">Moscow, as a major metropolitan hub, is sensitive to climate fluctuations that originate from oceanic changes. An Oceanographer working with institutions in Russia Moscow helps predict weather patterns that affect agriculture across the European part of Russia. By analyzing sea surface temperatures and atmospheric pressure systems linked to the oceans, they provide early warnings for extreme weather events. This data is vital for the civil defense and emergency response systems headquartered in Russia Moscow.</w:t>
      </w:r>
    </w:p>
    <w:bookmarkEnd w:id="24"/>
    <w:bookmarkStart w:id="25" w:name="maritime-security-and-border-control"/>
    <w:p>
      <w:pPr>
        <w:pStyle w:val="Heading3"/>
      </w:pPr>
      <w:r>
        <w:t xml:space="preserve">3.2 Maritime Security and Border Control</w:t>
      </w:r>
    </w:p>
    <w:p>
      <w:pPr>
        <w:pStyle w:val="FirstParagraph"/>
      </w:pPr>
      <w:r>
        <w:t xml:space="preserve">Oceanography plays a pivotal role in naval strategy. Understanding underwater acoustics, thermoclines, and salinity levels is essential for submarine operations. For the defense sector based in Russia Moscow, an Oceanographer provides intelligence on how environmental conditions affect sonar performance and vessel navigation. This ensures that the Russian Navy remains technologically superior and operationally ready.</w:t>
      </w:r>
    </w:p>
    <w:bookmarkEnd w:id="25"/>
    <w:bookmarkStart w:id="26" w:name="economic-resource-management"/>
    <w:p>
      <w:pPr>
        <w:pStyle w:val="Heading3"/>
      </w:pPr>
      <w:r>
        <w:t xml:space="preserve">3.3 Economic Resource Management</w:t>
      </w:r>
    </w:p>
    <w:p>
      <w:pPr>
        <w:pStyle w:val="FirstParagraph"/>
      </w:pPr>
      <w:r>
        <w:t xml:space="preserve">The fisheries sector is another critical area where an Oceanographer contributes to the economy of Russia Moscow. Overfishing and habitat destruction threaten sustainable yields. An expert can monitor plankton blooms, migration patterns of fish stocks, and the health of marine ecosystems. The recommendations derived from this research are implemented by regulatory bodies in Russia Moscow to set quotas and protect biodiversity.</w:t>
      </w:r>
    </w:p>
    <w:bookmarkEnd w:id="26"/>
    <w:bookmarkEnd w:id="27"/>
    <w:bookmarkStart w:id="28" w:name="challenges-and-solutions"/>
    <w:p>
      <w:pPr>
        <w:pStyle w:val="Heading2"/>
      </w:pPr>
      <w:r>
        <w:t xml:space="preserve">4. Challenges and Solutions</w:t>
      </w:r>
    </w:p>
    <w:p>
      <w:pPr>
        <w:pStyle w:val="FirstParagraph"/>
      </w:pPr>
      <w:r>
        <w:rPr>
          <w:bCs/>
          <w:b/>
        </w:rPr>
        <w:t xml:space="preserve">Satellite Data Integration:</w:t>
      </w:r>
    </w:p>
    <w:p>
      <w:pPr>
        <w:pStyle w:val="BodyText"/>
      </w:pPr>
      <w:r>
        <w:rPr>
          <w:iCs/>
          <w:i/>
        </w:rPr>
        <w:t xml:space="preserve">In order for an Oceanographer to function effectively, they must integrate satellite telemetry with on-the-ground data. This requires robust computational infrastructure available in Russia Moscow.</w:t>
      </w:r>
    </w:p>
    <w:p>
      <w:pPr>
        <w:pStyle w:val="BodyText"/>
      </w:pPr>
      <w:r>
        <w:rPr>
          <w:bCs/>
          <w:b/>
        </w:rPr>
        <w:t xml:space="preserve">Data Standardization:</w:t>
      </w:r>
    </w:p>
    <w:p>
      <w:pPr>
        <w:pStyle w:val="BodyText"/>
      </w:pPr>
      <w:r>
        <w:t xml:space="preserve">Oceanographic data often comes from fragmented sources. A primary objective of this project is to centralize these datasets within Russia Moscow, creating a unified database that any Oceanographer can access and analyze. This standardization ensures consistency in reporting and decision-making.</w:t>
      </w:r>
    </w:p>
    <w:bookmarkEnd w:id="28"/>
    <w:bookmarkStart w:id="29" w:name="recommendations-for-implementation"/>
    <w:p>
      <w:pPr>
        <w:pStyle w:val="Heading2"/>
      </w:pPr>
      <w:r>
        <w:t xml:space="preserve">5. Recommendations for Implementation</w:t>
      </w:r>
    </w:p>
    <w:p>
      <w:pPr>
        <w:numPr>
          <w:ilvl w:val="0"/>
          <w:numId w:val="1001"/>
        </w:numPr>
        <w:pStyle w:val="Compact"/>
      </w:pPr>
      <w:r>
        <w:rPr>
          <w:bCs/>
          <w:b/>
        </w:rPr>
        <w:t xml:space="preserve">Establishment of a Centralized Marine Data Center in Russia Moscow:</w:t>
      </w:r>
      <w:r>
        <w:t xml:space="preserve">Create a dedicated facility where an Oceanographer can process large datasets from Arctic and Pacific expeditions.</w:t>
      </w:r>
    </w:p>
    <w:p>
      <w:pPr>
        <w:numPr>
          <w:ilvl w:val="0"/>
          <w:numId w:val="1001"/>
        </w:numPr>
        <w:pStyle w:val="Compact"/>
      </w:pPr>
      <w:r>
        <w:rPr>
          <w:bCs/>
          <w:b/>
        </w:rPr>
        <w:t xml:space="preserve">Cross-Departmental Collaboration:</w:t>
      </w:r>
      <w:r>
        <w:t xml:space="preserve">Foster partnerships between the Ministry of Defense, the Ministry of Economic Development, and scientific institutes. An Oceanographer should serve as a bridge between these entities in Russia Moscow.</w:t>
      </w:r>
    </w:p>
    <w:p>
      <w:pPr>
        <w:numPr>
          <w:ilvl w:val="0"/>
          <w:numId w:val="1001"/>
        </w:numPr>
        <w:pStyle w:val="Compact"/>
      </w:pPr>
      <w:r>
        <w:rPr>
          <w:bCs/>
          <w:b/>
        </w:rPr>
        <w:t xml:space="preserve">International Cooperation:</w:t>
      </w:r>
      <w:r>
        <w:t xml:space="preserve">Leverage global networks. An Oceanographer from Russia Moscow should engage with international bodies to share data on climate change, enhancing soft power and diplomatic relations.</w:t>
      </w:r>
    </w:p>
    <w:bookmarkEnd w:id="29"/>
    <w:bookmarkStart w:id="30" w:name="section-1"/>
    <w:p>
      <w:pPr>
        <w:pStyle w:val="Heading2"/>
      </w:pPr>
    </w:p>
    <w:p>
      <w:pPr>
        <w:pStyle w:val="FirstParagraph"/>
      </w:pPr>
      <w:r>
        <w:rPr>
          <w:iCs/>
          <w:i/>
        </w:rPr>
        <w:t xml:space="preserve">This Project Report underscores that the expertise of an Oceanographer is indispensable for the strategic interests of Russia Moscow. By investing in this specialized field, Russia Moscow can secure its economic future, protect its environment, and maintain its geopolitical standing. It is recommended that immediate steps be taken to formalize the role of senior Oceanographers within federal advisory councils located in Russia Moscow.</w:t>
      </w:r>
    </w:p>
    <w:p>
      <w:pPr>
        <w:pStyle w:val="BodyText"/>
      </w:pPr>
      <w:r>
        <w:rPr>
          <w:bCs/>
          <w:b/>
        </w:rPr>
        <w:t xml:space="preserve">Prepared by:</w:t>
      </w:r>
      <w:r>
        <w:br/>
      </w:r>
      <w:r>
        <w:t xml:space="preserve">The Department of Marine Strategy</w:t>
      </w:r>
      <w:r>
        <w:br/>
      </w:r>
      <w:r>
        <w:t xml:space="preserve">Russia Moscow</w:t>
      </w:r>
    </w:p>
    <w:p>
      <w:pPr>
        <w:pStyle w:val="BodyText"/>
      </w:pPr>
      <w:r>
        <w:rPr>
          <w:iCs/>
          <w:i/>
        </w:rPr>
        <w:t xml:space="preserve">End of Document</w:t>
      </w:r>
    </w:p>
    <w:p>
      <w:pPr>
        <w:pStyle w:val="BodyText"/>
      </w:pPr>
      <w:r>
        <w:t xml:space="preserve">*// End of HTML Code*//*// End of HTML Code*// */*/ * // * // */*/</w:t>
      </w:r>
      <w:r>
        <w:t xml:space="preserve"> </w:t>
      </w:r>
      <w:r>
        <w:t xml:space="preserve">/* * // * / **/</w:t>
      </w:r>
      <w:r>
        <w:t xml:space="preserve"> </w:t>
      </w:r>
      <w:r>
        <w:t xml:space="preserve">/**/</w:t>
      </w:r>
      <w:r>
        <w:t xml:space="preserve"> </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Oceanographer in Russia Moscow</dc:title>
  <dc:creator/>
  <dc:language>en</dc:language>
  <cp:keywords/>
  <dcterms:created xsi:type="dcterms:W3CDTF">2026-07-29T16:38:26Z</dcterms:created>
  <dcterms:modified xsi:type="dcterms:W3CDTF">2026-07-29T16:38:26Z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