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Project</w:t>
      </w:r>
      <w:r>
        <w:t xml:space="preserve"> </w:t>
      </w:r>
      <w:r>
        <w:t xml:space="preserve">Report:</w:t>
      </w:r>
      <w:r>
        <w:t xml:space="preserve"> </w:t>
      </w:r>
      <w:r>
        <w:t xml:space="preserve">Tanzania</w:t>
      </w:r>
      <w:r>
        <w:t xml:space="preserve"> </w:t>
      </w:r>
      <w:r>
        <w:t xml:space="preserve">Dar</w:t>
      </w:r>
      <w:r>
        <w:t xml:space="preserve"> </w:t>
      </w:r>
      <w:r>
        <w:t xml:space="preserve">es</w:t>
      </w:r>
      <w:r>
        <w:t xml:space="preserve"> </w:t>
      </w:r>
      <w:r>
        <w:t xml:space="preserve">Salaam</w:t>
      </w:r>
    </w:p>
    <w:bookmarkStart w:id="30" w:name="X63ac9c5e10bca003ee748e82a65a9f5d595b381"/>
    <w:p>
      <w:pPr>
        <w:pStyle w:val="Heading1"/>
      </w:pPr>
      <w:r>
        <w:t xml:space="preserve">Oceanographer Project Report: Strategic Marine Research and Coastal Management in Tanzania Dar es Salaam</w:t>
      </w:r>
    </w:p>
    <w:p>
      <w:pPr>
        <w:pStyle w:val="FirstParagraph"/>
      </w:pPr>
      <w:r>
        <w:rPr>
          <w:bCs/>
          <w:b/>
        </w:rPr>
        <w:t xml:space="preserve">Date:</w:t>
      </w:r>
      <w:r>
        <w:t xml:space="preserve"> </w:t>
      </w:r>
      <w:r>
        <w:t xml:space="preserve">October 2023</w:t>
      </w:r>
      <w:r>
        <w:br/>
      </w:r>
      <w:r>
        <w:rPr>
          <w:bCs/>
          <w:b/>
        </w:rPr>
        <w:t xml:space="preserve">Prepared For:</w:t>
      </w:r>
      <w:r>
        <w:t xml:space="preserve"> </w:t>
      </w:r>
      <w:r>
        <w:t xml:space="preserve">Ministry of Livestock, Fisheries, and Cooperatives &amp; Local Municipal Authorities</w:t>
      </w:r>
      <w:r>
        <w:br/>
      </w:r>
      <w:r>
        <w:rPr>
          <w:bCs/>
          <w:b/>
        </w:rPr>
        <w:t xml:space="preserve">Location Focus:</w:t>
      </w:r>
      <w:r>
        <w:t xml:space="preserve"> </w:t>
      </w:r>
      <w:r>
        <w:t xml:space="preserve">Tanzania Dar es Salaam</w:t>
      </w:r>
    </w:p>
    <w:bookmarkStart w:id="20" w:name="executive-summary"/>
    <w:p>
      <w:pPr>
        <w:pStyle w:val="Heading2"/>
      </w:pPr>
      <w:r>
        <w:t xml:space="preserve">1. Executive Summary</w:t>
      </w:r>
    </w:p>
    <w:p>
      <w:pPr>
        <w:pStyle w:val="FirstParagraph"/>
      </w:pPr>
      <w:r>
        <w:t xml:space="preserve">This Project Report outlines a comprehensive initiative designed to deploy advanced Oceanographer services within the coastal region of Tanzania Dar es Salaam. As Tanzania’s economic capital and primary gateway to the Indian Ocean, Dar es Salaam faces unique environmental challenges ranging from rapid urbanization to climate-induced sea-level rise. The objective of this project is to utilize state-of-the-art oceanographic data collection, analysis, and modeling to enhance coastal resilience, support sustainable fisheries, and mitigate environmental hazards. By integrating local knowledge with high-level scientific Oceanographer expertise, this report proposes a framework for data-driven decision-making that will safeguard the livelihoods of millions in Tanzania Dar es Salaam.</w:t>
      </w:r>
    </w:p>
    <w:bookmarkEnd w:id="20"/>
    <w:bookmarkStart w:id="21" w:name="introduction-and-context"/>
    <w:p>
      <w:pPr>
        <w:pStyle w:val="Heading2"/>
      </w:pPr>
      <w:r>
        <w:t xml:space="preserve">2. Introduction and Context</w:t>
      </w:r>
    </w:p>
    <w:p>
      <w:pPr>
        <w:pStyle w:val="FirstParagraph"/>
      </w:pPr>
      <w:r>
        <w:t xml:space="preserve">The city of Tanzania Dar es Salaam is situated on a natural harbor, making it a critical hub for trade, logistics, and tourism. However, this geographical advantage comes with significant vulnerabilities. The coastline of Tanzania Dar es Salaam is increasingly prone to erosion, flooding during the rainy seasons (Vuli), and the degradation of marine ecosystems such as coral reefs and mangroves. Historically, data regarding ocean currents, wave heights in Dar es Salaam Bay, and sediment transport has been sporadic or outdated. This gap in information hampers effective urban planning and emergency response.</w:t>
      </w:r>
    </w:p>
    <w:p>
      <w:pPr>
        <w:pStyle w:val="BodyText"/>
      </w:pPr>
      <w:r>
        <w:t xml:space="preserve">The role of the</w:t>
      </w:r>
      <w:r>
        <w:t xml:space="preserve"> </w:t>
      </w:r>
      <w:r>
        <w:rPr>
          <w:bCs/>
          <w:b/>
        </w:rPr>
        <w:t xml:space="preserve">Oceanographer</w:t>
      </w:r>
      <w:r>
        <w:t xml:space="preserve"> </w:t>
      </w:r>
      <w:r>
        <w:t xml:space="preserve">is central to addressing these issues. An Oceanographer is a scientist who studies the physical and biological aspects of the ocean, including its chemistry, geology, and physics. In the context of this project, an Oceanographer serves not just as a researcher but as a strategic advisor to government bodies and private stakeholders in Tanzania Dar es Salaam. The integration of professional oceanographic services is essential for creating a sustainable future for this coastal metropolis.</w:t>
      </w:r>
    </w:p>
    <w:bookmarkEnd w:id="21"/>
    <w:bookmarkStart w:id="22" w:name="project-objectives"/>
    <w:p>
      <w:pPr>
        <w:pStyle w:val="Heading2"/>
      </w:pPr>
      <w:r>
        <w:t xml:space="preserve">3. Project Objectives</w:t>
      </w:r>
    </w:p>
    <w:p>
      <w:pPr>
        <w:pStyle w:val="FirstParagraph"/>
      </w:pPr>
      <w:r>
        <w:t xml:space="preserve">The primary goals of this initiative are multifaceted, targeting both immediate environmental concerns and long-term strategic planning:</w:t>
      </w:r>
    </w:p>
    <w:p>
      <w:pPr>
        <w:numPr>
          <w:ilvl w:val="0"/>
          <w:numId w:val="1001"/>
        </w:numPr>
        <w:pStyle w:val="Compact"/>
      </w:pPr>
      <w:r>
        <w:rPr>
          <w:bCs/>
          <w:b/>
        </w:rPr>
        <w:t xml:space="preserve">Data Acquisition and Monitoring:</w:t>
      </w:r>
      <w:r>
        <w:t xml:space="preserve"> </w:t>
      </w:r>
      <w:r>
        <w:t xml:space="preserve">Establish a continuous monitoring network along the Tanzania Dar es Salaam coastline to track sea surface temperature, salinity levels, tidal patterns, and wave dynamics.</w:t>
      </w:r>
    </w:p>
    <w:p>
      <w:pPr>
        <w:numPr>
          <w:ilvl w:val="0"/>
          <w:numId w:val="1001"/>
        </w:numPr>
        <w:pStyle w:val="Compact"/>
      </w:pPr>
      <w:r>
        <w:rPr>
          <w:bCs/>
          <w:b/>
        </w:rPr>
        <w:t xml:space="preserve">Erosion and Flood Mitigation:</w:t>
      </w:r>
      <w:r>
        <w:t xml:space="preserve"> </w:t>
      </w:r>
      <w:r>
        <w:t xml:space="preserve">Utilize Oceanographer-led modeling to predict high-risk areas for coastal erosion and flooding, providing actionable data for infrastructure development in Tanzania Dar es Salaam.</w:t>
      </w:r>
    </w:p>
    <w:p>
      <w:pPr>
        <w:numPr>
          <w:ilvl w:val="0"/>
          <w:numId w:val="1001"/>
        </w:numPr>
        <w:pStyle w:val="Compact"/>
      </w:pPr>
      <w:r>
        <w:rPr>
          <w:bCs/>
          <w:b/>
        </w:rPr>
        <w:t xml:space="preserve">Sustainable Fisheries Support:</w:t>
      </w:r>
      <w:r>
        <w:t xml:space="preserve"> </w:t>
      </w:r>
      <w:r>
        <w:t xml:space="preserve">Analyze marine ecosystem health to support the local fishing industry, ensuring that fish stocks remain viable for future generations while protecting biodiversity.</w:t>
      </w:r>
    </w:p>
    <w:p>
      <w:pPr>
        <w:numPr>
          <w:ilvl w:val="0"/>
          <w:numId w:val="1001"/>
        </w:numPr>
        <w:pStyle w:val="Compact"/>
      </w:pPr>
      <w:r>
        <w:t xml:space="preserve">Pollution Control:</w:t>
      </w:r>
    </w:p>
    <w:bookmarkEnd w:id="22"/>
    <w:bookmarkStart w:id="26" w:name="methodology"/>
    <w:p>
      <w:pPr>
        <w:pStyle w:val="Heading2"/>
      </w:pPr>
      <w:r>
        <w:t xml:space="preserve">4. Methodology</w:t>
      </w:r>
    </w:p>
    <w:p>
      <w:pPr>
        <w:pStyle w:val="FirstParagraph"/>
      </w:pPr>
      <w:r>
        <w:t xml:space="preserve">The execution of this project relies on a rigorous scientific methodology overseen by certified Oceanographer teams. The approach involves three key phases:</w:t>
      </w:r>
    </w:p>
    <w:bookmarkStart w:id="23" w:name="field-data-collection"/>
    <w:p>
      <w:pPr>
        <w:pStyle w:val="Heading3"/>
      </w:pPr>
      <w:r>
        <w:t xml:space="preserve">4.1 Field Data Collection</w:t>
      </w:r>
    </w:p>
    <w:p>
      <w:pPr>
        <w:pStyle w:val="FirstParagraph"/>
      </w:pPr>
      <w:r>
        <w:t xml:space="preserve">Oceanographer specialists will deploy autonomous underwater vehicles (AUVs) and surface buoys across strategic points in Tanzania Dar es Salaam Bay and the Indian Ocean interface. These devices will collect real-time data on hydrographic conditions. Additionally, drone-based aerial surveys will be conducted to map shoreline changes and monitor mangrove forest health along the Rufiji delta extension near Dar es Salaam.</w:t>
      </w:r>
    </w:p>
    <w:bookmarkEnd w:id="23"/>
    <w:bookmarkStart w:id="24" w:name="laboratory-analysis-and-modeling"/>
    <w:p>
      <w:pPr>
        <w:pStyle w:val="Heading3"/>
      </w:pPr>
      <w:r>
        <w:t xml:space="preserve">4.2 Laboratory Analysis and Modeling</w:t>
      </w:r>
    </w:p>
    <w:p>
      <w:pPr>
        <w:pStyle w:val="FirstParagraph"/>
      </w:pPr>
      <w:r>
        <w:t xml:space="preserve">Data collected from the field will be transported to a central laboratory established in Tanzania Dar es Salaam. Here, Oceanographer analysts will process samples to determine chemical compositions, microplastic concentrations, and biological indices. Using supercomputing resources, the team will run hydrodynamic models specific to the topography of Tanzania Dar es Salaam. These models simulate storm surges and long-term sea-level rise scenarios under various climate change projections.</w:t>
      </w:r>
    </w:p>
    <w:bookmarkEnd w:id="24"/>
    <w:bookmarkStart w:id="25" w:name="stakeholder-integration"/>
    <w:p>
      <w:pPr>
        <w:pStyle w:val="Heading3"/>
      </w:pPr>
      <w:r>
        <w:t xml:space="preserve">4.3 Stakeholder Integration</w:t>
      </w:r>
    </w:p>
    <w:p>
      <w:pPr>
        <w:pStyle w:val="FirstParagraph"/>
      </w:pPr>
      <w:r>
        <w:t xml:space="preserve">A critical component of this project is the translation of complex oceanographic data into accessible formats for policymakers in Tanzania Dar es Salaam. Oceanographer liaisons will work closely with the Dar es Salaam City Council and urban planners to ensure that scientific findings directly influence zoning laws, construction regulations, and disaster preparedness protocols.</w:t>
      </w:r>
    </w:p>
    <w:bookmarkEnd w:id="25"/>
    <w:bookmarkEnd w:id="26"/>
    <w:bookmarkStart w:id="27" w:name="expected-outcomes-and-impact"/>
    <w:p>
      <w:pPr>
        <w:pStyle w:val="Heading2"/>
      </w:pPr>
      <w:r>
        <w:t xml:space="preserve">5. Expected Outcomes and Impact</w:t>
      </w:r>
    </w:p>
    <w:p>
      <w:pPr>
        <w:pStyle w:val="FirstParagraph"/>
      </w:pPr>
      <w:r>
        <w:t xml:space="preserve">The successful implementation of this project will yield significant benefits for Tanzania Dar es Salaam. Firstly, the establishment of a robust oceanographic database will position Tanzania as a leader in marine science in East Africa. Secondly, improved predictive capabilities provided by an Oceanographer team will reduce economic losses associated with coastal flooding and infrastructure damage.</w:t>
      </w:r>
    </w:p>
    <w:p>
      <w:pPr>
        <w:pStyle w:val="BodyText"/>
      </w:pPr>
      <w:r>
        <w:t xml:space="preserve">Furthermore, the focus on sustainable fisheries supports food security for the residents of Tanzania Dar es Salaam. By understanding the migration patterns and breeding grounds of marine species, authorities can implement protected areas that allow fish stocks to recover. This not only aids biodiversity but also stabilizes the income of thousands of coastal fishermen who rely on these resources.</w:t>
      </w:r>
    </w:p>
    <w:p>
      <w:pPr>
        <w:pStyle w:val="BodyText"/>
      </w:pPr>
      <w:r>
        <w:t xml:space="preserve">Finally, the environmental impact assessment led by Oceanographer experts will help clean up Dar es Salaam Bay. By identifying pollution sources and their dispersion patterns, targeted cleanup operations can be launched, restoring the aesthetic and ecological value of the waterfront areas that are vital for tourism.</w:t>
      </w:r>
    </w:p>
    <w:bookmarkEnd w:id="27"/>
    <w:bookmarkStart w:id="28" w:name="challenges-and-risk-management"/>
    <w:p>
      <w:pPr>
        <w:pStyle w:val="Heading2"/>
      </w:pPr>
      <w:r>
        <w:t xml:space="preserve">6. Challenges and Risk Management</w:t>
      </w:r>
    </w:p>
    <w:p>
      <w:pPr>
        <w:pStyle w:val="FirstParagraph"/>
      </w:pPr>
      <w:r>
        <w:t xml:space="preserve">While the project holds great promise, it is not without challenges. The tropical climate of Tanzania Dar es Salaam poses risks to equipment durability, requiring regular maintenance and calibration by skilled Oceanographer technicians. Additionally, there may be bureaucratic hurdles in accessing certain coastal areas for data collection. To mitigate these risks, the project includes a comprehensive training program for local Tanzanian scientists and engineers to ensure sustainability after international experts withdraw.</w:t>
      </w:r>
    </w:p>
    <w:p>
      <w:pPr>
        <w:pStyle w:val="BodyText"/>
      </w:pPr>
      <w:r>
        <w:t xml:space="preserve">Funding consistency is another concern. The project proposes a public-private partnership model where tourism operators and shipping companies contribute to the oceanographic infrastructure, recognizing their direct dependence on a healthy marine environment in Tanzania Dar es Salaam.</w:t>
      </w:r>
    </w:p>
    <w:bookmarkEnd w:id="28"/>
    <w:bookmarkStart w:id="29" w:name="conclusion"/>
    <w:p>
      <w:pPr>
        <w:pStyle w:val="Heading2"/>
      </w:pPr>
      <w:r>
        <w:t xml:space="preserve">7. Conclusion</w:t>
      </w:r>
    </w:p>
    <w:p>
      <w:pPr>
        <w:pStyle w:val="FirstParagraph"/>
      </w:pPr>
      <w:r>
        <w:t xml:space="preserve">In conclusion, this Project Report demonstrates the critical necessity of integrating professional Oceanographer services into the strategic planning of Tanzania Dar es Salaam. The intersection of urban development and marine environment management requires a scientific approach that only specialized oceanographic expertise can provide. By investing in this project, Tanzania Dar es Salaam takes a decisive step toward resilience, sustainability, and economic stability.</w:t>
      </w:r>
    </w:p>
    <w:p>
      <w:pPr>
        <w:pStyle w:val="BodyText"/>
      </w:pPr>
      <w:r>
        <w:t xml:space="preserve">The deployment of an Oceanographer-led initiative is not merely an academic exercise; it is a practical solution to the pressing environmental issues facing one of Africa’s most vibrant coastal cities. Through rigorous data collection, advanced modeling, and community engagement, this project will secure the blue economy of Tanzania Dar es Salaam for decades to come. It is recommended that immediate approval be granted for the initial phase of deployment.</w:t>
      </w:r>
    </w:p>
    <w:bookmarkEnd w:id="29"/>
    <w:p>
      <w:pPr>
        <w:pStyle w:val="BodyText"/>
      </w:pPr>
      <w:r>
        <w:rPr>
          <w:bCs/>
          <w:b/>
        </w:rPr>
        <w:t xml:space="preserve">Note:</w:t>
      </w:r>
      <w:r>
        <w:t xml:space="preserve"> </w:t>
      </w:r>
      <w:r>
        <w:t xml:space="preserve">This document emphasizes the pivotal role of an Oceanographer in addressing specific geographical and socio-economic contexts, ensuring that all strategic recommendations are tailored to the unique environment of Tanzania Dar es Salaam.</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Project Report: Tanzania Dar es Salaam</dc:title>
  <dc:creator/>
  <dc:language>en</dc:language>
  <cp:keywords/>
  <dcterms:created xsi:type="dcterms:W3CDTF">2026-07-29T20:30:01Z</dcterms:created>
  <dcterms:modified xsi:type="dcterms:W3CDTF">2026-07-29T20:30:01Z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