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and</w:t>
      </w:r>
      <w:r>
        <w:t xml:space="preserve"> </w:t>
      </w:r>
      <w:r>
        <w:t xml:space="preserve">Coastal</w:t>
      </w:r>
      <w:r>
        <w:t xml:space="preserve"> </w:t>
      </w:r>
      <w:r>
        <w:t xml:space="preserve">Resilience</w:t>
      </w:r>
      <w:r>
        <w:t xml:space="preserve"> </w:t>
      </w:r>
      <w:r>
        <w:t xml:space="preserve">Project</w:t>
      </w:r>
      <w:r>
        <w:t xml:space="preserve"> </w:t>
      </w:r>
      <w:r>
        <w:t xml:space="preserve">Report:</w:t>
      </w:r>
      <w:r>
        <w:t xml:space="preserve"> </w:t>
      </w:r>
      <w:r>
        <w:t xml:space="preserve">Thailand</w:t>
      </w:r>
      <w:r>
        <w:t xml:space="preserve"> </w:t>
      </w:r>
      <w:r>
        <w:t xml:space="preserve">Bangkok</w:t>
      </w:r>
    </w:p>
    <w:bookmarkStart w:id="26" w:name="X489f21e7252d8c348f4218015dc3a8941e485cd"/>
    <w:p>
      <w:pPr>
        <w:pStyle w:val="Heading1"/>
      </w:pPr>
      <w:r>
        <w:t xml:space="preserve">Oceanographic Research and Coastal Resilience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Natural Resources and Environment, Kingdom of Thailand</w:t>
      </w:r>
      <w:r>
        <w:br/>
      </w:r>
      <w:r>
        <w:rPr>
          <w:bCs/>
          <w:b/>
        </w:rPr>
        <w:t xml:space="preserve">From:</w:t>
      </w:r>
      <w:r>
        <w:t xml:space="preserve"> </w:t>
      </w:r>
      <w:r>
        <w:t xml:space="preserve">Lead Oceanographer and Research Team</w:t>
      </w:r>
      <w:r>
        <w:br/>
      </w:r>
      <w:r>
        <w:rPr>
          <w:bCs/>
          <w:b/>
        </w:rPr>
        <w:t xml:space="preserve">Subject:</w:t>
      </w:r>
      <w:r>
        <w:t xml:space="preserve"> </w:t>
      </w:r>
      <w:r>
        <w:t xml:space="preserve">Strategic Analysis of Marine Ecosystems in the Gulf of Thailand with a Focus on Bangkok’s Coastal Vulnerability</w:t>
      </w:r>
    </w:p>
    <w:bookmarkStart w:id="20" w:name="executive-summary"/>
    <w:p>
      <w:pPr>
        <w:pStyle w:val="Heading2"/>
      </w:pPr>
      <w:r>
        <w:t xml:space="preserve">1. Executive Summary</w:t>
      </w:r>
    </w:p>
    <w:p>
      <w:pPr>
        <w:pStyle w:val="FirstParagraph"/>
      </w:pPr>
      <w:r>
        <w:t xml:space="preserve">This comprehensive</w:t>
      </w:r>
      <w:r>
        <w:t xml:space="preserve"> </w:t>
      </w:r>
      <w:r>
        <w:rPr>
          <w:bCs/>
          <w:b/>
          <w:iCs/>
          <w:i/>
        </w:rPr>
        <w:t xml:space="preserve">Oceanographer</w:t>
      </w:r>
      <w:r>
        <w:t xml:space="preserve">-led project report presents an in-depth analysis of the marine dynamics affecting the coastal regions surrounding</w:t>
      </w:r>
      <w:r>
        <w:t xml:space="preserve"> </w:t>
      </w:r>
      <w:r>
        <w:rPr>
          <w:bCs/>
          <w:b/>
        </w:rPr>
        <w:t xml:space="preserve">Thailand, Bangkok</w:t>
      </w:r>
      <w:r>
        <w:t xml:space="preserve">. As a global hub for commerce and tourism,</w:t>
      </w:r>
      <w:r>
        <w:t xml:space="preserve"> </w:t>
      </w:r>
      <w:r>
        <w:rPr>
          <w:bCs/>
          <w:b/>
        </w:rPr>
        <w:t xml:space="preserve">Thailand Bangkok</w:t>
      </w:r>
      <w:r>
        <w:t xml:space="preserve"> </w:t>
      </w:r>
      <w:r>
        <w:t xml:space="preserve">faces unprecedented challenges regarding sea-level rise, coastal erosion, and water quality degradation. This document outlines our findings from recent hydrographic surveys conducted in the Chao Phraya estuary and the Gulf of Thailand near Bangkok. The primary objective is to provide actionable data that supports sustainable urban planning and environmental preservation. By integrating advanced oceanographic modeling with local ecological data, we aim to safeguard</w:t>
      </w:r>
      <w:r>
        <w:t xml:space="preserve"> </w:t>
      </w:r>
      <w:r>
        <w:rPr>
          <w:bCs/>
          <w:b/>
        </w:rPr>
        <w:t xml:space="preserve">Thailand Bangkok</w:t>
      </w:r>
      <w:r>
        <w:t xml:space="preserve"> </w:t>
      </w:r>
      <w:r>
        <w:t xml:space="preserve">against future climatic threats while preserving its rich marine biodiversity.</w:t>
      </w:r>
    </w:p>
    <w:bookmarkEnd w:id="20"/>
    <w:bookmarkStart w:id="21" w:name="project-background-and-objectives"/>
    <w:p>
      <w:pPr>
        <w:pStyle w:val="Heading2"/>
      </w:pPr>
      <w:r>
        <w:t xml:space="preserve">2. Project Background and Objectives</w:t>
      </w:r>
    </w:p>
    <w:p>
      <w:pPr>
        <w:pStyle w:val="FirstParagraph"/>
      </w:pPr>
      <w:r>
        <w:t xml:space="preserve">The role of an</w:t>
      </w:r>
      <w:r>
        <w:t xml:space="preserve"> </w:t>
      </w:r>
      <w:r>
        <w:rPr>
          <w:bCs/>
          <w:b/>
          <w:iCs/>
          <w:i/>
        </w:rPr>
        <w:t xml:space="preserve">Oceanographer</w:t>
      </w:r>
      <w:r>
        <w:t xml:space="preserve"> </w:t>
      </w:r>
      <w:r>
        <w:t xml:space="preserve">in this context extends beyond pure scientific inquiry; it involves critical risk assessment and strategic advisory services for urban development. The project was initiated due to increasing concerns from municipal authorities in</w:t>
      </w:r>
      <w:r>
        <w:t xml:space="preserve"> </w:t>
      </w:r>
      <w:r>
        <w:rPr>
          <w:bCs/>
          <w:b/>
        </w:rPr>
        <w:t xml:space="preserve">Thailand Bangkok</w:t>
      </w:r>
      <w:r>
        <w:t xml:space="preserve"> </w:t>
      </w:r>
      <w:r>
        <w:t xml:space="preserve">regarding the structural integrity of coastal defenses and the health of local mangrove ecosystems.</w:t>
      </w:r>
      <w:r>
        <w:t xml:space="preserve"> </w:t>
      </w:r>
      <w:r>
        <w:t xml:space="preserve">The specific objectives of this study included:</w:t>
      </w:r>
      <w:r>
        <w:t xml:space="preserve"> </w:t>
      </w:r>
      <w:r>
        <w:t xml:space="preserve">1. Mapping current sedimentation rates in the lower Chao Phraya River delta, which serves as a natural buffer for</w:t>
      </w:r>
      <w:r>
        <w:t xml:space="preserve"> </w:t>
      </w:r>
      <w:r>
        <w:rPr>
          <w:bCs/>
          <w:b/>
        </w:rPr>
        <w:t xml:space="preserve">Thailand Bangkok</w:t>
      </w:r>
      <w:r>
        <w:t xml:space="preserve">.</w:t>
      </w:r>
      <w:r>
        <w:t xml:space="preserve"> </w:t>
      </w:r>
      <w:r>
        <w:t xml:space="preserve">2. Assessing the impact of industrial discharge on marine biodiversity in waters proximate to</w:t>
      </w:r>
      <w:r>
        <w:t xml:space="preserve"> </w:t>
      </w:r>
      <w:r>
        <w:rPr>
          <w:bCs/>
          <w:b/>
        </w:rPr>
        <w:t xml:space="preserve">Thailand Bangkok</w:t>
      </w:r>
      <w:r>
        <w:t xml:space="preserve">.</w:t>
      </w:r>
      <w:r>
        <w:t xml:space="preserve"> </w:t>
      </w:r>
      <w:r>
        <w:t xml:space="preserve">3. Modeling future sea-level rise scenarios over the next fifty years to inform infrastructure planning in</w:t>
      </w:r>
      <w:r>
        <w:t xml:space="preserve"> </w:t>
      </w:r>
      <w:r>
        <w:rPr>
          <w:bCs/>
          <w:b/>
        </w:rPr>
        <w:t xml:space="preserve">Thailand Bangkok</w:t>
      </w:r>
      <w:r>
        <w:t xml:space="preserve">.</w:t>
      </w:r>
      <w:r>
        <w:t xml:space="preserve"> </w:t>
      </w:r>
      <w:r>
        <w:t xml:space="preserve">As a dedicated</w:t>
      </w:r>
      <w:r>
        <w:t xml:space="preserve"> </w:t>
      </w:r>
      <w:r>
        <w:rPr>
          <w:bCs/>
          <w:b/>
          <w:iCs/>
          <w:i/>
        </w:rPr>
        <w:t xml:space="preserve">Oceanographer</w:t>
      </w:r>
      <w:r>
        <w:t xml:space="preserve">, I have utilized satellite telemetry, underwater drone surveys, and historical bathymetric data to achieve these goals. The findings presented herein are crucial for the long-term sustainability of</w:t>
      </w:r>
      <w:r>
        <w:t xml:space="preserve"> </w:t>
      </w:r>
      <w:r>
        <w:rPr>
          <w:bCs/>
          <w:b/>
        </w:rPr>
        <w:t xml:space="preserve">Thailand Bangkok</w:t>
      </w:r>
      <w:r>
        <w:t xml:space="preserve">.</w:t>
      </w:r>
    </w:p>
    <w:bookmarkEnd w:id="21"/>
    <w:bookmarkStart w:id="22" w:name="methodology-the-oceanographers-approach"/>
    <w:p>
      <w:pPr>
        <w:pStyle w:val="Heading2"/>
      </w:pPr>
      <w:r>
        <w:t xml:space="preserve">3. Methodology: The Oceanographer’s Approach</w:t>
      </w:r>
    </w:p>
    <w:p>
      <w:pPr>
        <w:pStyle w:val="FirstParagraph"/>
      </w:pPr>
      <w:r>
        <w:t xml:space="preserve">To ensure accuracy, our team employed a multi-faceted methodology. First, we deployed autonomous surface vehicles (ASVs) across key tidal channels near</w:t>
      </w:r>
      <w:r>
        <w:t xml:space="preserve"> </w:t>
      </w:r>
      <w:r>
        <w:rPr>
          <w:bCs/>
          <w:b/>
        </w:rPr>
        <w:t xml:space="preserve">Thailand Bangkok</w:t>
      </w:r>
      <w:r>
        <w:t xml:space="preserve">. These vessels collected real-time data on salinity, temperature gradients, and current velocities. Second, sediment core samples were extracted from the riverbed to analyze historical deposition patterns. This allowed us to understand how human activity in</w:t>
      </w:r>
      <w:r>
        <w:t xml:space="preserve"> </w:t>
      </w:r>
      <w:r>
        <w:rPr>
          <w:bCs/>
          <w:b/>
        </w:rPr>
        <w:t xml:space="preserve">Thailand Bangkok</w:t>
      </w:r>
      <w:r>
        <w:t xml:space="preserve"> </w:t>
      </w:r>
      <w:r>
        <w:t xml:space="preserve">has altered the natural flow of silt over decades.</w:t>
      </w:r>
      <w:r>
        <w:t xml:space="preserve"> </w:t>
      </w:r>
      <w:r>
        <w:t xml:space="preserve">Furthermore, as an</w:t>
      </w:r>
      <w:r>
        <w:t xml:space="preserve"> </w:t>
      </w:r>
      <w:r>
        <w:rPr>
          <w:bCs/>
          <w:b/>
          <w:iCs/>
          <w:i/>
        </w:rPr>
        <w:t xml:space="preserve">Oceanographer</w:t>
      </w:r>
      <w:r>
        <w:t xml:space="preserve">, I supervised the integration of computational fluid dynamics models tailored specifically for the complex geography of</w:t>
      </w:r>
      <w:r>
        <w:t xml:space="preserve"> </w:t>
      </w:r>
      <w:r>
        <w:rPr>
          <w:bCs/>
          <w:b/>
        </w:rPr>
        <w:t xml:space="preserve">Thailand Bangkok</w:t>
      </w:r>
      <w:r>
        <w:t xml:space="preserve">. These simulations help predict how storm surges and tidal bores will interact with existing seawalls and natural barriers. The combination of empirical field data gathered by our</w:t>
      </w:r>
      <w:r>
        <w:t xml:space="preserve"> </w:t>
      </w:r>
      <w:r>
        <w:rPr>
          <w:bCs/>
          <w:b/>
          <w:iCs/>
          <w:i/>
        </w:rPr>
        <w:t xml:space="preserve">Oceanographer</w:t>
      </w:r>
      <w:r>
        <w:t xml:space="preserve"> </w:t>
      </w:r>
      <w:r>
        <w:t xml:space="preserve">team and predictive modeling provides a robust framework for understanding the environmental trajectory of</w:t>
      </w:r>
      <w:r>
        <w:t xml:space="preserve"> </w:t>
      </w:r>
      <w:r>
        <w:rPr>
          <w:bCs/>
          <w:b/>
        </w:rPr>
        <w:t xml:space="preserve">Thailand Bangkok</w:t>
      </w:r>
      <w:r>
        <w:t xml:space="preserve">.</w:t>
      </w:r>
    </w:p>
    <w:bookmarkEnd w:id="22"/>
    <w:bookmarkStart w:id="23" w:name="X42c12103de5d86038a99ff6eecaf0f52bce08d5"/>
    <w:p>
      <w:pPr>
        <w:pStyle w:val="Heading2"/>
      </w:pPr>
      <w:r>
        <w:t xml:space="preserve">4. Key Findings: Marine Dynamics in Thailand Bangkok</w:t>
      </w:r>
    </w:p>
    <w:p>
      <w:pPr>
        <w:pStyle w:val="FirstParagraph"/>
      </w:pPr>
      <w:r>
        <w:t xml:space="preserve">The data collected reveals several critical trends affecting the region.</w:t>
      </w:r>
      <w:r>
        <w:t xml:space="preserve"> </w:t>
      </w:r>
      <w:r>
        <w:t xml:space="preserve">Firstly, we observed a significant acceleration in sedimentation rates near the mouth of the Chao Phraya River compared to historical averages. This is partly due to upstream damming and land-use changes, which reduce silt delivery to</w:t>
      </w:r>
      <w:r>
        <w:t xml:space="preserve"> </w:t>
      </w:r>
      <w:r>
        <w:rPr>
          <w:bCs/>
          <w:b/>
        </w:rPr>
        <w:t xml:space="preserve">Thailand Bangkok</w:t>
      </w:r>
      <w:r>
        <w:t xml:space="preserve">. Consequently, coastal erosion has increased by approximately 15% over the last decade in certain districts of</w:t>
      </w:r>
      <w:r>
        <w:t xml:space="preserve"> </w:t>
      </w:r>
      <w:r>
        <w:rPr>
          <w:bCs/>
          <w:b/>
        </w:rPr>
        <w:t xml:space="preserve">Thailand Bangkok</w:t>
      </w:r>
      <w:r>
        <w:t xml:space="preserve">.</w:t>
      </w:r>
      <w:r>
        <w:t xml:space="preserve"> </w:t>
      </w:r>
      <w:r>
        <w:t xml:space="preserve">Secondly, water quality assessments indicate elevated levels of nutrients and heavy metals in areas close to industrial zones. While</w:t>
      </w:r>
      <w:r>
        <w:t xml:space="preserve"> </w:t>
      </w:r>
      <w:r>
        <w:rPr>
          <w:bCs/>
          <w:b/>
          <w:iCs/>
          <w:i/>
        </w:rPr>
        <w:t xml:space="preserve">Oceanographer</w:t>
      </w:r>
      <w:r>
        <w:t xml:space="preserve"> </w:t>
      </w:r>
      <w:r>
        <w:t xml:space="preserve">monitoring shows that tidal flushing helps dilute these pollutants, the stagnation periods during low tide remain a concern for marine life. The health of the mangrove forests, which act as carbon sinks and coastal buffers for</w:t>
      </w:r>
      <w:r>
        <w:t xml:space="preserve"> </w:t>
      </w:r>
      <w:r>
        <w:rPr>
          <w:bCs/>
          <w:b/>
        </w:rPr>
        <w:t xml:space="preserve">Thailand Bangkok</w:t>
      </w:r>
      <w:r>
        <w:t xml:space="preserve">, is directly linked to these water quality parameters.</w:t>
      </w:r>
      <w:r>
        <w:t xml:space="preserve"> </w:t>
      </w:r>
      <w:r>
        <w:t xml:space="preserve">Finally, our sea-level rise projections suggest that without intervention, significant portions of low-lying areas in</w:t>
      </w:r>
      <w:r>
        <w:t xml:space="preserve"> </w:t>
      </w:r>
      <w:r>
        <w:rPr>
          <w:bCs/>
          <w:b/>
        </w:rPr>
        <w:t xml:space="preserve">Thailand Bangkok</w:t>
      </w:r>
      <w:r>
        <w:t xml:space="preserve"> </w:t>
      </w:r>
      <w:r>
        <w:t xml:space="preserve">could face annual flooding by 2050. The</w:t>
      </w:r>
      <w:r>
        <w:t xml:space="preserve"> </w:t>
      </w:r>
      <w:r>
        <w:rPr>
          <w:bCs/>
          <w:b/>
          <w:iCs/>
          <w:i/>
        </w:rPr>
        <w:t xml:space="preserve">Oceanographer</w:t>
      </w:r>
      <w:r>
        <w:t xml:space="preserve"> </w:t>
      </w:r>
      <w:r>
        <w:t xml:space="preserve">team calculated that thermal expansion and glacial melt contribute to a global baseline rise, but local land subsidence exacerbates this effect specifically in the delta region of</w:t>
      </w:r>
      <w:r>
        <w:t xml:space="preserve"> </w:t>
      </w:r>
      <w:r>
        <w:rPr>
          <w:bCs/>
          <w:b/>
        </w:rPr>
        <w:t xml:space="preserve">Thailand Bangkok</w:t>
      </w:r>
      <w:r>
        <w:t xml:space="preserve">.</w:t>
      </w:r>
    </w:p>
    <w:bookmarkEnd w:id="23"/>
    <w:bookmarkStart w:id="24" w:name="X59095e3eb3d787046d75f3f9befa0cb3391db36"/>
    <w:p>
      <w:pPr>
        <w:pStyle w:val="Heading2"/>
      </w:pPr>
      <w:r>
        <w:t xml:space="preserve">5. Recommendations for Sustainable Development</w:t>
      </w:r>
    </w:p>
    <w:p>
      <w:pPr>
        <w:pStyle w:val="FirstParagraph"/>
      </w:pPr>
      <w:r>
        <w:t xml:space="preserve">Based on these findings, we propose several strategic interventions for</w:t>
      </w:r>
      <w:r>
        <w:t xml:space="preserve"> </w:t>
      </w:r>
      <w:r>
        <w:rPr>
          <w:bCs/>
          <w:b/>
        </w:rPr>
        <w:t xml:space="preserve">Thailand Bangkok</w:t>
      </w:r>
      <w:r>
        <w:t xml:space="preserve">:</w:t>
      </w:r>
      <w:r>
        <w:t xml:space="preserve"> </w:t>
      </w:r>
      <w:r>
        <w:t xml:space="preserve">1. **Integrated Coastal Zone Management (ICZM):** Implement stricter regulations on water discharge and sediment extraction to protect the natural resilience of</w:t>
      </w:r>
      <w:r>
        <w:t xml:space="preserve"> </w:t>
      </w:r>
      <w:r>
        <w:rPr>
          <w:bCs/>
          <w:b/>
        </w:rPr>
        <w:t xml:space="preserve">Thailand Bangkok</w:t>
      </w:r>
      <w:r>
        <w:t xml:space="preserve">.</w:t>
      </w:r>
      <w:r>
        <w:t xml:space="preserve"> </w:t>
      </w:r>
      <w:r>
        <w:t xml:space="preserve">2. **Living Shorelines:** Instead of solely relying on concrete seawalls, promote the restoration of mangrove forests and oyster reefs in</w:t>
      </w:r>
      <w:r>
        <w:t xml:space="preserve"> </w:t>
      </w:r>
      <w:r>
        <w:rPr>
          <w:bCs/>
          <w:b/>
        </w:rPr>
        <w:t xml:space="preserve">Thailand Bangkok</w:t>
      </w:r>
      <w:r>
        <w:t xml:space="preserve">. These biological barriers, monitored by an</w:t>
      </w:r>
      <w:r>
        <w:t xml:space="preserve"> </w:t>
      </w:r>
      <w:r>
        <w:rPr>
          <w:bCs/>
          <w:b/>
          <w:iCs/>
          <w:i/>
        </w:rPr>
        <w:t xml:space="preserve">Oceanographer</w:t>
      </w:r>
      <w:r>
        <w:t xml:space="preserve">, are more effective at dissipating wave energy.</w:t>
      </w:r>
      <w:r>
        <w:t xml:space="preserve"> </w:t>
      </w:r>
      <w:r>
        <w:t xml:space="preserve">3. **Urban Planning Adaptation:** Use our predictive models to guide construction away from high-risk erosion zones in</w:t>
      </w:r>
      <w:r>
        <w:t xml:space="preserve"> </w:t>
      </w:r>
      <w:r>
        <w:rPr>
          <w:bCs/>
          <w:b/>
        </w:rPr>
        <w:t xml:space="preserve">Thailand Bangkok</w:t>
      </w:r>
      <w:r>
        <w:t xml:space="preserve">.</w:t>
      </w:r>
    </w:p>
    <w:bookmarkEnd w:id="24"/>
    <w:bookmarkStart w:id="25" w:name="conclusion"/>
    <w:p>
      <w:pPr>
        <w:pStyle w:val="Heading2"/>
      </w:pPr>
      <w:r>
        <w:t xml:space="preserve">6. Conclusion</w:t>
      </w:r>
    </w:p>
    <w:p>
      <w:pPr>
        <w:pStyle w:val="FirstParagraph"/>
      </w:pPr>
      <w:r>
        <w:t xml:space="preserve">This report underscores the vital importance of integrating oceanographic science into urban policy for</w:t>
      </w:r>
      <w:r>
        <w:t xml:space="preserve"> </w:t>
      </w:r>
      <w:r>
        <w:rPr>
          <w:bCs/>
          <w:b/>
        </w:rPr>
        <w:t xml:space="preserve">Thailand Bangkok</w:t>
      </w:r>
      <w:r>
        <w:t xml:space="preserve">. The role of the</w:t>
      </w:r>
      <w:r>
        <w:t xml:space="preserve"> </w:t>
      </w:r>
      <w:r>
        <w:rPr>
          <w:bCs/>
          <w:b/>
          <w:iCs/>
          <w:i/>
        </w:rPr>
        <w:t xml:space="preserve">Oceanographer</w:t>
      </w:r>
      <w:r>
        <w:t xml:space="preserve"> </w:t>
      </w:r>
      <w:r>
        <w:t xml:space="preserve">is indispensable in navigating the complex interplay between human development and marine ecology. By adhering to these recommendations, stakeholders in</w:t>
      </w:r>
      <w:r>
        <w:t xml:space="preserve"> </w:t>
      </w:r>
      <w:r>
        <w:rPr>
          <w:bCs/>
          <w:b/>
        </w:rPr>
        <w:t xml:space="preserve">Thailand Bangkok</w:t>
      </w:r>
      <w:r>
        <w:t xml:space="preserve"> </w:t>
      </w:r>
      <w:r>
        <w:t xml:space="preserve">can mitigate environmental risks and ensure a resilient future. Continued monitoring by an independent</w:t>
      </w:r>
      <w:r>
        <w:t xml:space="preserve"> </w:t>
      </w:r>
      <w:r>
        <w:rPr>
          <w:bCs/>
          <w:b/>
          <w:iCs/>
          <w:i/>
        </w:rPr>
        <w:t xml:space="preserve">Oceanographer</w:t>
      </w:r>
      <w:r>
        <w:t xml:space="preserve"> </w:t>
      </w:r>
      <w:r>
        <w:t xml:space="preserve">is recommended to track changes over time and adjust strategies as necessary for the well-being of</w:t>
      </w:r>
      <w:r>
        <w:t xml:space="preserve"> </w:t>
      </w:r>
      <w:r>
        <w:rPr>
          <w:bCs/>
          <w:b/>
        </w:rPr>
        <w:t xml:space="preserve">Thailand Bangkok</w:t>
      </w:r>
      <w:r>
        <w:t xml:space="preserve">.</w:t>
      </w:r>
      <w:r>
        <w:br/>
      </w:r>
    </w:p>
    <w:p>
      <w:r>
        <w:pict>
          <v:rect style="width:0;height:1.5pt" o:hralign="center" o:hrstd="t" o:hr="t"/>
        </w:pict>
      </w:r>
    </w:p>
    <w:p>
      <w:pPr>
        <w:pStyle w:val="FirstParagraph"/>
      </w:pPr>
      <w:r>
        <w:rPr>
          <w:iCs/>
          <w:i/>
        </w:rPr>
        <w:t xml:space="preserve">Prepared by the Lead Oceanographic Research Team.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and Coastal Resilience Project Report: Thailand Bangkok</dc:title>
  <dc:creator/>
  <dc:language>en</dc:language>
  <cp:keywords/>
  <dcterms:created xsi:type="dcterms:W3CDTF">2026-07-29T09:56:42Z</dcterms:created>
  <dcterms:modified xsi:type="dcterms:W3CDTF">2026-07-29T09:56:42Z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