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e1262fa0c2f06a6fcb3d5d3086fe1c3341278ae"/>
    <w:p>
      <w:pPr>
        <w:pStyle w:val="Heading1"/>
      </w:pPr>
      <w:r>
        <w:t xml:space="preserve">Project Report: Strategic Oceanographic Research and Sustainability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Climate Change and Environment (MOCCAE)</w:t>
      </w:r>
      <w:r>
        <w:br/>
      </w:r>
      <w:r>
        <w:rPr>
          <w:bCs/>
          <w:b/>
        </w:rPr>
        <w:t xml:space="preserve">From:</w:t>
      </w:r>
      <w:r>
        <w:t xml:space="preserve"> </w:t>
      </w:r>
      <w:r>
        <w:t xml:space="preserve">Department of Marine Science &amp; Environmental Planning</w:t>
      </w:r>
      <w:r>
        <w:br/>
      </w:r>
    </w:p>
    <w:p>
      <w:pPr>
        <w:pStyle w:val="BodyText"/>
      </w:pPr>
      <w:r>
        <w:t xml:space="preserve">Subject:</w:t>
      </w:r>
    </w:p>
    <w:p>
      <w:pPr>
        <w:pStyle w:val="BodyText"/>
      </w:pPr>
      <w:r>
        <w:rPr>
          <w:iCs/>
          <w:i/>
        </w:rPr>
        <w:t xml:space="preserve">The Critical Role of the Oceanographer in Advancing United Arab Emirates Abu Dhabi’s Blue Economy and Ecological Stability</w:t>
      </w:r>
    </w:p>
    <w:bookmarkStart w:id="20" w:name="executive-summary"/>
    <w:p>
      <w:pPr>
        <w:pStyle w:val="Heading2"/>
      </w:pPr>
      <w:r>
        <w:t xml:space="preserve">1. Executive Summary</w:t>
      </w:r>
    </w:p>
    <w:p>
      <w:pPr>
        <w:pStyle w:val="FirstParagraph"/>
      </w:pPr>
      <w:r>
        <w:t xml:space="preserve">This Project Report outlines the indispensable role of the professional Oceanographer in the strategic development and environmental management of</w:t>
      </w:r>
      <w:r>
        <w:t xml:space="preserve"> </w:t>
      </w:r>
      <w:r>
        <w:rPr>
          <w:bCs/>
          <w:b/>
        </w:rPr>
        <w:t xml:space="preserve">United Arab Emirates Abu Dhabi</w:t>
      </w:r>
      <w:r>
        <w:t xml:space="preserve">. As a global leader in sustainability, the Emirate is heavily investing in its "Blue Economy" strategy. This document details how specialized oceanographic expertise is required to monitor marine biodiversity, manage coastal erosion, mitigate climate change impacts, and support sustainable fisheries. The integration of scientific data provided by an</w:t>
      </w:r>
      <w:r>
        <w:t xml:space="preserve"> </w:t>
      </w:r>
      <w:r>
        <w:rPr>
          <w:bCs/>
          <w:b/>
        </w:rPr>
        <w:t xml:space="preserve">Oceanographer</w:t>
      </w:r>
      <w:r>
        <w:t xml:space="preserve"> </w:t>
      </w:r>
      <w:r>
        <w:t xml:space="preserve">is essential for ensuring that the rapid urbanization and industrial expansion in</w:t>
      </w:r>
      <w:r>
        <w:t xml:space="preserve"> </w:t>
      </w:r>
      <w:r>
        <w:rPr>
          <w:bCs/>
          <w:b/>
        </w:rPr>
        <w:t xml:space="preserve">United Arab Emirates Abu Dhabi</w:t>
      </w:r>
      <w:r>
        <w:t xml:space="preserve"> </w:t>
      </w:r>
      <w:r>
        <w:t xml:space="preserve">do not compromise the ecological integrity of the Arabian Gulf and surrounding waters.</w:t>
      </w:r>
    </w:p>
    <w:bookmarkEnd w:id="20"/>
    <w:bookmarkStart w:id="21" w:name="introduction-and-context"/>
    <w:p>
      <w:pPr>
        <w:pStyle w:val="Heading2"/>
      </w:pPr>
      <w:r>
        <w:t xml:space="preserve">2. Introduction and Context</w:t>
      </w:r>
    </w:p>
    <w:p>
      <w:pPr>
        <w:pStyle w:val="FirstParagraph"/>
      </w:pPr>
      <w:r>
        <w:rPr>
          <w:bCs/>
          <w:b/>
        </w:rPr>
        <w:t xml:space="preserve">United Arab Emirates Abu Dhabi</w:t>
      </w:r>
      <w:r>
        <w:t xml:space="preserve">, situated on a vast archipelago in the Persian Gulf, possesses one of the most complex and biologically significant marine environments in the Middle East. The region is characterized by high salinity levels, extreme temperature fluctuations, and critical habitats such as seagrass meadows and coral reefs. However, this delicate ecosystem faces unprecedented pressure from climate change, pollution runoff from rapid development projects (such as those on Saadiyat Island and Yas Island), and overfishing.</w:t>
      </w:r>
    </w:p>
    <w:p>
      <w:pPr>
        <w:pStyle w:val="BodyText"/>
      </w:pPr>
      <w:r>
        <w:t xml:space="preserve">In response to these challenges, the government of</w:t>
      </w:r>
      <w:r>
        <w:t xml:space="preserve"> </w:t>
      </w:r>
      <w:r>
        <w:rPr>
          <w:bCs/>
          <w:b/>
        </w:rPr>
        <w:t xml:space="preserve">United Arab Emirates Abu Dhabi</w:t>
      </w:r>
      <w:r>
        <w:t xml:space="preserve"> </w:t>
      </w:r>
      <w:r>
        <w:t xml:space="preserve">has mandated rigorous environmental impact assessments for all coastal developments. This mandate necessitates the engagement of a qualified</w:t>
      </w:r>
      <w:r>
        <w:t xml:space="preserve"> </w:t>
      </w:r>
      <w:r>
        <w:rPr>
          <w:bCs/>
          <w:b/>
        </w:rPr>
        <w:t xml:space="preserve">Oceanographer</w:t>
      </w:r>
      <w:r>
        <w:t xml:space="preserve">. Unlike general environmental consultants, an Oceanographer brings specialized knowledge in fluid dynamics, marine geology, and biological oceanography. Their expertise is not merely advisory; it is foundational to the legal and operational frameworks governing maritime activities in the region.</w:t>
      </w:r>
    </w:p>
    <w:bookmarkEnd w:id="21"/>
    <w:bookmarkStart w:id="22" w:name="X7888f0f9b66a1867c7434c4f89b6121b98ee7a7"/>
    <w:p>
      <w:pPr>
        <w:pStyle w:val="Heading2"/>
      </w:pPr>
      <w:r>
        <w:t xml:space="preserve">3. Core Responsibilities of the Oceanographer</w:t>
      </w:r>
    </w:p>
    <w:p>
      <w:pPr>
        <w:pStyle w:val="FirstParagraph"/>
      </w:pPr>
      <w:r>
        <w:t xml:space="preserve">The deployment of an</w:t>
      </w:r>
      <w:r>
        <w:t xml:space="preserve"> </w:t>
      </w:r>
      <w:r>
        <w:rPr>
          <w:bCs/>
          <w:b/>
        </w:rPr>
        <w:t xml:space="preserve">Oceanographer</w:t>
      </w:r>
      <w:r>
        <w:t xml:space="preserve"> </w:t>
      </w:r>
      <w:r>
        <w:t xml:space="preserve">in</w:t>
      </w:r>
      <w:r>
        <w:t xml:space="preserve"> </w:t>
      </w:r>
      <w:r>
        <w:rPr>
          <w:bCs/>
          <w:b/>
        </w:rPr>
        <w:t xml:space="preserve">United Arab Emirates Abu Dhabi</w:t>
      </w:r>
      <w:r>
        <w:t xml:space="preserve"> </w:t>
      </w:r>
      <w:r>
        <w:t xml:space="preserve">involves several critical functions aimed at balancing development with conservation:</w:t>
      </w:r>
    </w:p>
    <w:p>
      <w:pPr>
        <w:numPr>
          <w:ilvl w:val="0"/>
          <w:numId w:val="1001"/>
        </w:numPr>
        <w:pStyle w:val="Compact"/>
      </w:pPr>
      <w:r>
        <w:rPr>
          <w:bCs/>
          <w:b/>
        </w:rPr>
        <w:t xml:space="preserve">Meteorological and Hydrodynamic Modeling:</w:t>
      </w:r>
      <w:r>
        <w:br/>
      </w:r>
      <w:r>
        <w:t xml:space="preserve">The Oceanographer must model tidal currents, wave patterns, and sediment transport. In the context of</w:t>
      </w:r>
      <w:r>
        <w:t xml:space="preserve"> </w:t>
      </w:r>
      <w:r>
        <w:rPr>
          <w:bCs/>
          <w:b/>
        </w:rPr>
        <w:t xml:space="preserve">United Arab Emirates Abu Dhabi</w:t>
      </w:r>
      <w:r>
        <w:t xml:space="preserve">, understanding these dynamics is crucial for designing breakwaters, jetties, and artificial islands that do not inadvertently cause coastal erosion or disrupt local water circulation.</w:t>
      </w:r>
    </w:p>
    <w:p>
      <w:pPr>
        <w:numPr>
          <w:ilvl w:val="0"/>
          <w:numId w:val="1001"/>
        </w:numPr>
        <w:pStyle w:val="Compact"/>
      </w:pPr>
      <w:r>
        <w:rPr>
          <w:bCs/>
          <w:b/>
        </w:rPr>
        <w:t xml:space="preserve">Biodiversity Monitoring:</w:t>
      </w:r>
      <w:r>
        <w:br/>
      </w:r>
      <w:r>
        <w:t xml:space="preserve">The waters surrounding the emirate are home to dugongs, green sea turtles, and diverse coral species. An</w:t>
      </w:r>
      <w:r>
        <w:t xml:space="preserve"> </w:t>
      </w:r>
      <w:r>
        <w:rPr>
          <w:bCs/>
          <w:b/>
        </w:rPr>
        <w:t xml:space="preserve">Oceanographer</w:t>
      </w:r>
      <w:r>
        <w:t xml:space="preserve"> </w:t>
      </w:r>
      <w:r>
        <w:t xml:space="preserve">conducts regular surveys to monitor the health of these populations. This data is vital for establishing Marine Protected Areas (MPAs) and enforcing regulations that protect endangered species from industrial disturbance.</w:t>
      </w:r>
    </w:p>
    <w:p>
      <w:pPr>
        <w:numPr>
          <w:ilvl w:val="0"/>
          <w:numId w:val="1001"/>
        </w:numPr>
        <w:pStyle w:val="Compact"/>
      </w:pPr>
      <w:r>
        <w:rPr>
          <w:bCs/>
          <w:b/>
        </w:rPr>
        <w:t xml:space="preserve">Climate Change Resilience Planning:</w:t>
      </w:r>
      <w:r>
        <w:br/>
      </w:r>
      <w:r>
        <w:t xml:space="preserve">Rising sea levels and ocean acidification pose existential threats to coastal infrastructure in</w:t>
      </w:r>
      <w:r>
        <w:t xml:space="preserve"> </w:t>
      </w:r>
      <w:r>
        <w:rPr>
          <w:bCs/>
          <w:b/>
        </w:rPr>
        <w:t xml:space="preserve">United Arab Emirates Abu Dhabi</w:t>
      </w:r>
      <w:r>
        <w:t xml:space="preserve">. The Oceanographer analyzes long-term climatic data to predict future shoreline changes. This information guides urban planners in setting appropriate setback lines for new construction, ensuring the resilience of cities like Khalifa City and Al Reem Island against flooding.</w:t>
      </w:r>
    </w:p>
    <w:p>
      <w:pPr>
        <w:numPr>
          <w:ilvl w:val="0"/>
          <w:numId w:val="1001"/>
        </w:numPr>
        <w:pStyle w:val="Compact"/>
      </w:pPr>
      <w:r>
        <w:rPr>
          <w:bCs/>
          <w:b/>
        </w:rPr>
        <w:t xml:space="preserve">Pollution Control and Water Quality Management:</w:t>
      </w:r>
      <w:r>
        <w:br/>
      </w:r>
      <w:r>
        <w:t xml:space="preserve">Industrial discharge, agricultural runoff, and maritime traffic contribute to water pollution. The Oceanographer implements monitoring systems to track pollutants such as heavy metals, hydrocarbons, and microplastics. By identifying pollution sources early, the government of</w:t>
      </w:r>
      <w:r>
        <w:t xml:space="preserve"> </w:t>
      </w:r>
      <w:r>
        <w:rPr>
          <w:bCs/>
          <w:b/>
        </w:rPr>
        <w:t xml:space="preserve">United Arab Emirates Abu Dhabi</w:t>
      </w:r>
      <w:r>
        <w:t xml:space="preserve"> </w:t>
      </w:r>
      <w:r>
        <w:t xml:space="preserve">can implement targeted remediation strategies.</w:t>
      </w:r>
    </w:p>
    <w:bookmarkEnd w:id="22"/>
    <w:bookmarkStart w:id="23" w:name="strategic-alignment-with-national-vision"/>
    <w:p>
      <w:pPr>
        <w:pStyle w:val="Heading2"/>
      </w:pPr>
      <w:r>
        <w:t xml:space="preserve">4. Strategic Alignment with National Vision</w:t>
      </w:r>
    </w:p>
    <w:p>
      <w:pPr>
        <w:pStyle w:val="FirstParagraph"/>
      </w:pPr>
      <w:r>
        <w:t xml:space="preserve">The work of the Oceanographer aligns directly with the "Abu Dhabi Economic Vision 2030" and the broader United Arab Emirates Net Zero 2050 Strategic Initiative. By preserving marine ecosystems, the Emirate ensures the longevity of its tourism industry, which relies heavily on pristine beaches and diving spots. Furthermore, healthy oceans are carbon sinks; therefore, protecting seagrass beds and mangroves under the scientific guidance of an Oceanographer contributes directly to carbon sequestration goals.</w:t>
      </w:r>
    </w:p>
    <w:p>
      <w:pPr>
        <w:pStyle w:val="BodyText"/>
      </w:pPr>
      <w:r>
        <w:rPr>
          <w:bCs/>
          <w:b/>
        </w:rPr>
        <w:t xml:space="preserve">Key Insight:</w:t>
      </w:r>
      <w:r>
        <w:t xml:space="preserve"> </w:t>
      </w:r>
      <w:r>
        <w:t xml:space="preserve">The role of the Oceanographer is not just about science; it is about economic sustainability. Healthy marine ecosystems generate revenue through tourism and fisheries, while degraded ecosystems result in costly damage control and loss of biodiversity.</w:t>
      </w:r>
    </w:p>
    <w:bookmarkEnd w:id="23"/>
    <w:bookmarkStart w:id="24" w:name="challenges-and-mitigation-strategies"/>
    <w:p>
      <w:pPr>
        <w:pStyle w:val="Heading2"/>
      </w:pPr>
      <w:r>
        <w:t xml:space="preserve">5. Challenges and Mitigation Strategies</w:t>
      </w:r>
    </w:p>
    <w:p>
      <w:pPr>
        <w:pStyle w:val="FirstParagraph"/>
      </w:pPr>
      <w:r>
        <w:rPr>
          <w:bCs/>
          <w:b/>
        </w:rPr>
        <w:t xml:space="preserve">Challenges:</w:t>
      </w:r>
      <w:r>
        <w:br/>
      </w:r>
      <w:r>
        <w:t xml:space="preserve">Implementing oceanographic projects in</w:t>
      </w:r>
      <w:r>
        <w:t xml:space="preserve"> </w:t>
      </w:r>
      <w:r>
        <w:rPr>
          <w:bCs/>
          <w:b/>
        </w:rPr>
        <w:t xml:space="preserve">United Arab Emirates Abu Dhabi</w:t>
      </w:r>
    </w:p>
    <w:p>
      <w:pPr>
        <w:pStyle w:val="BodyText"/>
      </w:pPr>
      <w:r>
        <w:rPr>
          <w:bCs/>
          <w:b/>
        </w:rPr>
        <w:t xml:space="preserve">Mitigation Strategies:</w:t>
      </w:r>
      <w:r>
        <w:br/>
      </w:r>
      <w:r>
        <w:t xml:space="preserve">To address these issues, an advanced</w:t>
      </w:r>
      <w:r>
        <w:t xml:space="preserve"> </w:t>
      </w:r>
      <w:r>
        <w:rPr>
          <w:bCs/>
          <w:b/>
        </w:rPr>
        <w:t xml:space="preserve">Oceanographer</w:t>
      </w:r>
      <w:r>
        <w:t xml:space="preserve"> </w:t>
      </w:r>
      <w:r>
        <w:t xml:space="preserve">must utilize remote sensing technologies, autonomous underwater vehicles (AUVs), and satellite imagery to gather data continuously without constant physical presence. Collaboration with local universities and international research institutions can also help share resources and expertise. The government of</w:t>
      </w:r>
      <w:r>
        <w:t xml:space="preserve"> </w:t>
      </w:r>
      <w:r>
        <w:rPr>
          <w:bCs/>
          <w:b/>
        </w:rPr>
        <w:t xml:space="preserve">United Arab Emirates Abu Dhabi</w:t>
      </w:r>
      <w:r>
        <w:t xml:space="preserve"> </w:t>
      </w:r>
      <w:r>
        <w:t xml:space="preserve">has established the Environment Agency - Abu Dhabi (EAD) to facilitate these collaborations, ensuring that scientific advice is integrated into policy-making.</w:t>
      </w:r>
    </w:p>
    <w:bookmarkEnd w:id="24"/>
    <w:bookmarkStart w:id="25" w:name="projected-outcomes-and-benefits"/>
    <w:p>
      <w:pPr>
        <w:pStyle w:val="Heading2"/>
      </w:pPr>
      <w:r>
        <w:t xml:space="preserve">6. Projected Outcomes and Benefits</w:t>
      </w:r>
    </w:p>
    <w:p>
      <w:pPr>
        <w:pStyle w:val="FirstParagraph"/>
      </w:pPr>
      <w:r>
        <w:t xml:space="preserve">The successful integration of oceanographic services will yield several measurable outcomes for</w:t>
      </w:r>
      <w:r>
        <w:t xml:space="preserve"> </w:t>
      </w:r>
      <w:r>
        <w:rPr>
          <w:bCs/>
          <w:b/>
        </w:rPr>
        <w:t xml:space="preserve">United Arab Emirates Abu Dhabi</w:t>
      </w:r>
      <w:r>
        <w:t xml:space="preserve">:</w:t>
      </w:r>
    </w:p>
    <w:p>
      <w:pPr>
        <w:numPr>
          <w:ilvl w:val="0"/>
          <w:numId w:val="1002"/>
        </w:numPr>
        <w:pStyle w:val="Compact"/>
      </w:pPr>
      <w:r>
        <w:rPr>
          <w:bCs/>
          <w:b/>
        </w:rPr>
        <w:t xml:space="preserve">Data-Driven Policy Making:</w:t>
      </w:r>
      <w:r>
        <w:br/>
      </w:r>
      <w:r>
        <w:t xml:space="preserve">Decisions regarding coastal development will be based on robust scientific evidence rather than assumptions.</w:t>
      </w:r>
    </w:p>
    <w:p>
      <w:pPr>
        <w:numPr>
          <w:ilvl w:val="0"/>
          <w:numId w:val="1002"/>
        </w:numPr>
        <w:pStyle w:val="Compact"/>
      </w:pPr>
      <w:r>
        <w:t xml:space="preserve">Icon representing coastal protection</w:t>
      </w:r>
      <w:r>
        <w:t xml:space="preserve"> </w:t>
      </w:r>
      <w:r>
        <w:t xml:space="preserve">Enhanced Coastal Protection:</w:t>
      </w:r>
      <w:r>
        <w:br/>
      </w:r>
      <w:r>
        <w:t xml:space="preserve">Infrastructure projects will be designed to work with natural currents, reducing maintenance costs and environmental damage.</w:t>
      </w:r>
    </w:p>
    <w:p>
      <w:pPr>
        <w:numPr>
          <w:ilvl w:val="0"/>
          <w:numId w:val="1002"/>
        </w:numPr>
        <w:pStyle w:val="Compact"/>
      </w:pPr>
      <w:r>
        <w:rPr>
          <w:bCs/>
          <w:b/>
        </w:rPr>
        <w:t xml:space="preserve">Biodiversity Conservation:</w:t>
      </w:r>
      <w:r>
        <w:br/>
      </w:r>
      <w:r>
        <w:t xml:space="preserve">A significant improvement in the health indicators of coral reefs and seagrass beds, preserving the natural heritage of</w:t>
      </w:r>
      <w:r>
        <w:t xml:space="preserve"> </w:t>
      </w:r>
      <w:r>
        <w:rPr>
          <w:bCs/>
          <w:b/>
        </w:rPr>
        <w:t xml:space="preserve">United Arab Emirates Abu Dhabi</w:t>
      </w:r>
      <w:r>
        <w:t xml:space="preserve">.</w:t>
      </w:r>
    </w:p>
    <w:p>
      <w:pPr>
        <w:numPr>
          <w:ilvl w:val="0"/>
          <w:numId w:val="1002"/>
        </w:numPr>
        <w:pStyle w:val="Compact"/>
      </w:pPr>
      <w:r>
        <w:rPr>
          <w:bCs/>
          <w:b/>
        </w:rPr>
        <w:t xml:space="preserve">Global Leadership:</w:t>
      </w:r>
      <w:r>
        <w:br/>
      </w:r>
      <w:r>
        <w:t xml:space="preserve">By pioneering advanced oceanographic practices,</w:t>
      </w:r>
    </w:p>
    <w:p>
      <w:pPr>
        <w:numPr>
          <w:ilvl w:val="0"/>
          <w:numId w:val="1000"/>
        </w:numPr>
        <w:pStyle w:val="Compact"/>
      </w:pPr>
      <w:r>
        <w:t xml:space="preserve">United Arab Emirates Abu Dhabi</w:t>
      </w:r>
    </w:p>
    <w:p>
      <w:pPr>
        <w:numPr>
          <w:ilvl w:val="0"/>
          <w:numId w:val="1000"/>
        </w:numPr>
        <w:pStyle w:val="Compact"/>
      </w:pPr>
      <w:r>
        <w:t xml:space="preserve">s will position itself as a global leader in sustainable marine management.</w:t>
      </w:r>
    </w:p>
    <w:bookmarkEnd w:id="25"/>
    <w:bookmarkStart w:id="26" w:name="conclusion"/>
    <w:p>
      <w:pPr>
        <w:pStyle w:val="Heading2"/>
      </w:pPr>
      <w:r>
        <w:t xml:space="preserve">7. Conclusion</w:t>
      </w:r>
    </w:p>
    <w:p>
      <w:pPr>
        <w:pStyle w:val="FirstParagraph"/>
      </w:pPr>
      <w:r>
        <w:t xml:space="preserve">In conclusion, the engagement of an expert Oceanographer is a non-negotiable component of any major project or policy initiative in</w:t>
      </w:r>
      <w:r>
        <w:t xml:space="preserve"> </w:t>
      </w:r>
      <w:r>
        <w:rPr>
          <w:bCs/>
          <w:b/>
        </w:rPr>
        <w:t xml:space="preserve">United Arab Emirates Abu Dhabi</w:t>
      </w:r>
      <w:r>
        <w:t xml:space="preserve">. The unique environmental characteristics of this region demand specialized scientific oversight to ensure that economic progress does not come at the expense of ecological health. As</w:t>
      </w:r>
    </w:p>
    <w:p>
      <w:pPr>
        <w:pStyle w:val="BodyText"/>
      </w:pPr>
      <w:r>
        <w:t xml:space="preserve">United Arab Emirates Abu Dhabi</w:t>
      </w:r>
    </w:p>
    <w:p>
      <w:pPr>
        <w:pStyle w:val="BodyText"/>
      </w:pPr>
      <w:r>
        <w:t xml:space="preserve">s continues to grow, the role of the Oceanographer will become increasingly pivotal in navigating the complexities of climate change, urbanization, and resource management.</w:t>
      </w:r>
    </w:p>
    <w:p>
      <w:pPr>
        <w:pStyle w:val="BodyText"/>
      </w:pPr>
      <w:r>
        <w:t xml:space="preserve">We recommend that all stakeholders involved in coastal development prioritize early consultation with oceanographic experts. This proactive approach will safeguard the natural assets of</w:t>
      </w:r>
      <w:r>
        <w:t xml:space="preserve"> </w:t>
      </w:r>
      <w:r>
        <w:rPr>
          <w:bCs/>
          <w:b/>
        </w:rPr>
        <w:t xml:space="preserve">United Arab Emirates Abu Dhabi</w:t>
      </w:r>
      <w:r>
        <w:t xml:space="preserve">, ensuring a sustainable and prosperous future for generations to come. The synergy between scientific rigor and strategic vision is the key to unlocking the full potential of our blue economy.</w:t>
      </w:r>
    </w:p>
    <w:p>
      <w:r>
        <w:pict>
          <v:rect style="width:0;height:1.5pt" o:hralign="center" o:hrstd="t" o:hr="t"/>
        </w:pict>
      </w:r>
    </w:p>
    <w:p>
      <w:pPr>
        <w:pStyle w:val="FirstParagraph"/>
      </w:pPr>
      <w:r>
        <w:rPr>
          <w:iCs/>
          <w:i/>
        </w:rPr>
        <w:t xml:space="preserve">This report was generated in strict accordance with international environmental standards and local regulations governing marine activities in</w:t>
      </w:r>
      <w:r>
        <w:rPr>
          <w:iCs/>
          <w:i/>
        </w:rPr>
        <w:t xml:space="preserve"> </w:t>
      </w:r>
      <w:r>
        <w:rPr>
          <w:bCs/>
          <w:b/>
          <w:iCs/>
          <w:i/>
        </w:rPr>
        <w:t xml:space="preserve">United Arab Emirates Abu Dhabi</w:t>
      </w:r>
      <w:r>
        <w:rPr>
          <w:iCs/>
          <w:i/>
        </w:rPr>
        <w:t xml:space="preserve">. It emphasizes the critical necessity of employing qualified Oceanographers to maintain ecological balance.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Initiatives in the United Arab Emirates Abu Dhabi</dc:title>
  <dc:creator/>
  <dc:language>en</dc:language>
  <cp:keywords/>
  <dcterms:created xsi:type="dcterms:W3CDTF">2026-07-30T06:17:22Z</dcterms:created>
  <dcterms:modified xsi:type="dcterms:W3CDTF">2026-07-30T06:17:22Z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