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Houston</w:t>
      </w:r>
      <w:r>
        <w:t xml:space="preserve"> </w:t>
      </w:r>
      <w:r>
        <w:t xml:space="preserve">Operations</w:t>
      </w:r>
    </w:p>
    <w:bookmarkStart w:id="21" w:name="oceanographer-project-report"/>
    <w:p>
      <w:pPr>
        <w:pStyle w:val="Heading1"/>
      </w:pPr>
      <w:r>
        <w:t xml:space="preserve">Oceanographer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Coastal Engineering and Marine Science Administration</w:t>
      </w:r>
    </w:p>
    <w:p>
      <w:pPr>
        <w:pStyle w:val="BodyText"/>
      </w:pPr>
      <w:r>
        <w:rPr>
          <w:bCs/>
          <w:b/>
        </w:rPr>
        <w:t xml:space="preserve">From:</w:t>
      </w:r>
      <w:r>
        <w:t xml:space="preserve"> </w:t>
      </w:r>
      <w:r>
        <w:t xml:space="preserve">Senior Marine Research Team Lead</w:t>
      </w:r>
    </w:p>
    <w:bookmarkStart w:id="20" w:name="X501f91d7813ec31fa09af6a5c6d1df90dc5af7a"/>
    <w:p>
      <w:pPr>
        <w:pStyle w:val="Heading3"/>
      </w:pPr>
      <w:r>
        <w:t xml:space="preserve">Purpose: Strategic Analysis and Deployment in United States Houston Region</w:t>
      </w:r>
    </w:p>
    <w:bookmarkEnd w:id="20"/>
    <w:bookmarkEnd w:id="21"/>
    <w:bookmarkStart w:id="23" w:name="executive-summary"/>
    <w:bookmarkStart w:id="22" w:name="i.-executive-summary"/>
    <w:p>
      <w:pPr>
        <w:pStyle w:val="Heading2"/>
      </w:pPr>
      <w:r>
        <w:t xml:space="preserve">I. Executive Summary</w:t>
      </w:r>
    </w:p>
    <w:p>
      <w:pPr>
        <w:pStyle w:val="FirstParagraph"/>
      </w:pPr>
      <w:r>
        <w:t xml:space="preserve">This document serves as a comprehensive Project Report detailing the strategic integration of specialized oceanographic services within the United States Houston metropolitan and coastal region. While Houston is traditionally recognized for its dominance in energy and aerospace sectors, its geographical proximity to the Gulf of Mexico necessitates a rigorous understanding of marine dynamics. This report outlines how an</w:t>
      </w:r>
      <w:r>
        <w:t xml:space="preserve"> </w:t>
      </w:r>
      <w:r>
        <w:rPr>
          <w:bCs/>
          <w:b/>
        </w:rPr>
        <w:t xml:space="preserve">Oceanographer</w:t>
      </w:r>
      <w:r>
        <w:t xml:space="preserve"> </w:t>
      </w:r>
      <w:r>
        <w:t xml:space="preserve">plays a critical role in mitigating environmental risks, supporting offshore infrastructure integrity, and enhancing scientific literacy regarding climate change impacts specific to the Texas coast. The objectives of this initiative are to leverage expert oceanographic data for urban planning, disaster preparedness, and sustainable industrial operations in</w:t>
      </w:r>
      <w:r>
        <w:t xml:space="preserve"> </w:t>
      </w:r>
      <w:r>
        <w:rPr>
          <w:bCs/>
          <w:b/>
        </w:rPr>
        <w:t xml:space="preserve">United States Houston</w:t>
      </w:r>
      <w:r>
        <w:t xml:space="preserve">.</w:t>
      </w:r>
    </w:p>
    <w:bookmarkEnd w:id="22"/>
    <w:bookmarkEnd w:id="23"/>
    <w:bookmarkStart w:id="25" w:name="background-context"/>
    <w:bookmarkStart w:id="24" w:name="Xe4aade5dade23ac902127849a15cb22ab216115"/>
    <w:p>
      <w:pPr>
        <w:pStyle w:val="Heading2"/>
      </w:pPr>
      <w:r>
        <w:t xml:space="preserve">II. Background and Context: The Gulf Connection</w:t>
      </w:r>
    </w:p>
    <w:p>
      <w:pPr>
        <w:pStyle w:val="FirstParagraph"/>
      </w:pPr>
      <w:r>
        <w:t xml:space="preserve">The choice of location for this project is deliberate. Houston, located in southeastern Texas, serves as the primary gateway to the Gulf of Mexico for many industrial and scientific ventures. An</w:t>
      </w:r>
      <w:r>
        <w:t xml:space="preserve"> </w:t>
      </w:r>
      <w:r>
        <w:rPr>
          <w:bCs/>
          <w:b/>
        </w:rPr>
        <w:t xml:space="preserve">Oceanographer</w:t>
      </w:r>
      <w:r>
        <w:t xml:space="preserve"> </w:t>
      </w:r>
      <w:r>
        <w:t xml:space="preserve">working in this region must understand that "oceanography" here is not merely academic; it is a functional requirement for safety and economic stability. The proximity of</w:t>
      </w:r>
      <w:r>
        <w:t xml:space="preserve"> </w:t>
      </w:r>
      <w:r>
        <w:rPr>
          <w:bCs/>
          <w:b/>
        </w:rPr>
        <w:t xml:space="preserve">United States Houston</w:t>
      </w:r>
      <w:r>
        <w:t xml:space="preserve"> </w:t>
      </w:r>
      <w:r>
        <w:t xml:space="preserve">to the open ocean means that tidal shifts, hurricane formations, and sediment transport patterns directly impact the city’s infrastructure.</w:t>
      </w:r>
    </w:p>
    <w:p>
      <w:pPr>
        <w:pStyle w:val="BodyText"/>
      </w:pPr>
      <w:r>
        <w:t xml:space="preserve">The mission of this project report is to establish a framework where marine scientists collaborate with municipal planners. By appointing a lead</w:t>
      </w:r>
      <w:r>
        <w:t xml:space="preserve"> </w:t>
      </w:r>
      <w:r>
        <w:rPr>
          <w:bCs/>
          <w:b/>
        </w:rPr>
        <w:t xml:space="preserve">Oceanographer</w:t>
      </w:r>
      <w:r>
        <w:t xml:space="preserve">, the city can better predict storm surges associated with hurricanes common in the Gulf, thereby protecting lives and property. The unique hydrography of Galveston Bay and Buffalo Bayou requires specialized study, making the expertise of an</w:t>
      </w:r>
      <w:r>
        <w:t xml:space="preserve"> </w:t>
      </w:r>
      <w:r>
        <w:rPr>
          <w:bCs/>
          <w:b/>
        </w:rPr>
        <w:t xml:space="preserve">Oceanographer</w:t>
      </w:r>
      <w:r>
        <w:t xml:space="preserve"> </w:t>
      </w:r>
      <w:r>
        <w:t xml:space="preserve">indispensable for navigation safety and flood management.</w:t>
      </w:r>
    </w:p>
    <w:bookmarkEnd w:id="24"/>
    <w:bookmarkEnd w:id="25"/>
    <w:bookmarkStart w:id="30" w:name="roles-and-responsibilities"/>
    <w:bookmarkStart w:id="29" w:name="X8c50ddf6648d9d8def94e49eb56d978516d9adb"/>
    <w:p>
      <w:pPr>
        <w:pStyle w:val="Heading2"/>
      </w:pPr>
      <w:r>
        <w:t xml:space="preserve">III. Core Responsibilities of the Oceanographer</w:t>
      </w:r>
    </w:p>
    <w:p>
      <w:pPr>
        <w:pStyle w:val="FirstParagraph"/>
      </w:pPr>
      <w:r>
        <w:t xml:space="preserve">In the context of this project within</w:t>
      </w:r>
      <w:r>
        <w:t xml:space="preserve"> </w:t>
      </w:r>
      <w:r>
        <w:rPr>
          <w:bCs/>
          <w:b/>
        </w:rPr>
        <w:t xml:space="preserve">United States Houston</w:t>
      </w:r>
      <w:r>
        <w:t xml:space="preserve">, the role of the</w:t>
      </w:r>
      <w:r>
        <w:t xml:space="preserve"> </w:t>
      </w:r>
      <w:r>
        <w:rPr>
          <w:bCs/>
          <w:b/>
        </w:rPr>
        <w:t xml:space="preserve">Oceanographer</w:t>
      </w:r>
    </w:p>
    <w:bookmarkStart w:id="26" w:name="a.-coastal-erosion-and-sediment-analysis"/>
    <w:p>
      <w:pPr>
        <w:pStyle w:val="Heading3"/>
      </w:pPr>
      <w:r>
        <w:t xml:space="preserve">A. Coastal Erosion and Sediment Analysis</w:t>
      </w:r>
    </w:p>
    <w:p>
      <w:pPr>
        <w:pStyle w:val="FirstParagraph"/>
      </w:pPr>
      <w:r>
        <w:t xml:space="preserve">The first primary responsibility involves monitoring shoreline erosion along the Texas coast, which influences Houston’s port capabilities and barrier islands. An</w:t>
      </w:r>
      <w:r>
        <w:t xml:space="preserve"> </w:t>
      </w:r>
      <w:r>
        <w:rPr>
          <w:bCs/>
          <w:b/>
        </w:rPr>
        <w:t xml:space="preserve">Oceanographer</w:t>
      </w:r>
      <w:r>
        <w:t xml:space="preserve"> </w:t>
      </w:r>
      <w:r>
        <w:t xml:space="preserve">must collect data on sediment transport rates to advise on beach replenishment projects and the maintenance of jetties. This data is crucial for ensuring that the shipping channels critical to Houston’s economy remain viable and deep enough for commercial vessels.</w:t>
      </w:r>
    </w:p>
    <w:bookmarkEnd w:id="26"/>
    <w:bookmarkStart w:id="27" w:name="Xe004028d54b8ad5105c0ea75b9b58023a4c4a6c"/>
    <w:p>
      <w:pPr>
        <w:pStyle w:val="Heading3"/>
      </w:pPr>
      <w:r>
        <w:t xml:space="preserve">B. Water Quality and Environmental Compliance</w:t>
      </w:r>
    </w:p>
    <w:p>
      <w:pPr>
        <w:pStyle w:val="FirstParagraph"/>
      </w:pPr>
      <w:r>
        <w:t xml:space="preserve">Given the heavy industrial presence in</w:t>
      </w:r>
      <w:r>
        <w:t xml:space="preserve"> </w:t>
      </w:r>
      <w:r>
        <w:rPr>
          <w:bCs/>
          <w:b/>
        </w:rPr>
        <w:t xml:space="preserve">United States Houston</w:t>
      </w:r>
      <w:r>
        <w:t xml:space="preserve">, water quality monitoring is a significant task. The assigned</w:t>
      </w:r>
      <w:r>
        <w:t xml:space="preserve"> </w:t>
      </w:r>
      <w:r>
        <w:rPr>
          <w:bCs/>
          <w:b/>
        </w:rPr>
        <w:t xml:space="preserve">Oceanographer</w:t>
      </w:r>
      <w:r>
        <w:t xml:space="preserve"> </w:t>
      </w:r>
      <w:r>
        <w:t xml:space="preserve">will analyze salinity levels, dissolved oxygen content, and pollutant dispersion models in coastal waters. This scientific oversight ensures that industrial effluents are tracked and managed in compliance with the Clean Water Act, protecting marine biodiversity while supporting industrial growth.</w:t>
      </w:r>
    </w:p>
    <w:bookmarkEnd w:id="27"/>
    <w:bookmarkStart w:id="28" w:name="X9c343739d7e275e57437da0e6683b100ff08f3c"/>
    <w:p>
      <w:pPr>
        <w:pStyle w:val="Heading3"/>
      </w:pPr>
      <w:r>
        <w:t xml:space="preserve">C. Hurricane Modeling and Storm Surge Prediction</w:t>
      </w:r>
    </w:p>
    <w:p>
      <w:pPr>
        <w:pStyle w:val="FirstParagraph"/>
      </w:pPr>
      <w:r>
        <w:t xml:space="preserve">Houston is frequently threatened by tropical cyclones originating in the Gulf. The</w:t>
      </w:r>
      <w:r>
        <w:t xml:space="preserve"> </w:t>
      </w:r>
      <w:r>
        <w:rPr>
          <w:bCs/>
          <w:b/>
        </w:rPr>
        <w:t xml:space="preserve">Oceanographer</w:t>
      </w:r>
      <w:r>
        <w:t xml:space="preserve"> </w:t>
      </w:r>
      <w:r>
        <w:t xml:space="preserve">will utilize advanced computational fluid dynamics to model storm surges. By understanding how wind stress and atmospheric pressure affect sea levels, the team can provide accurate evacuation zones and infrastructure reinforcement guidelines for city planners in Houston.</w:t>
      </w:r>
    </w:p>
    <w:bookmarkEnd w:id="28"/>
    <w:bookmarkEnd w:id="29"/>
    <w:bookmarkEnd w:id="30"/>
    <w:bookmarkStart w:id="32" w:name="technical-methodology"/>
    <w:bookmarkStart w:id="31" w:name="iv.-technical-methodology"/>
    <w:p>
      <w:pPr>
        <w:pStyle w:val="Heading2"/>
      </w:pPr>
      <w:r>
        <w:t xml:space="preserve">IV. Technical Methodology</w:t>
      </w:r>
    </w:p>
    <w:p>
      <w:pPr>
        <w:pStyle w:val="FirstParagraph"/>
      </w:pPr>
      <w:r>
        <w:t xml:space="preserve">To achieve the objectives outlined in this Project Report, the following methodological approaches will be employed by our team of certified Oceanographers:</w:t>
      </w:r>
    </w:p>
    <w:p>
      <w:pPr>
        <w:numPr>
          <w:ilvl w:val="0"/>
          <w:numId w:val="1001"/>
        </w:numPr>
        <w:pStyle w:val="Compact"/>
      </w:pPr>
      <w:r>
        <w:rPr>
          <w:bCs/>
          <w:b/>
        </w:rPr>
        <w:t xml:space="preserve">Bathymetric Surveying:</w:t>
      </w:r>
      <w:r>
        <w:t xml:space="preserve"> </w:t>
      </w:r>
      <w:r>
        <w:t xml:space="preserve">Using multibeam sonar technology to create high-resolution maps of the seafloor around Houston’s ports and bays. This is essential for understanding underwater topography.</w:t>
      </w:r>
    </w:p>
    <w:p>
      <w:pPr>
        <w:numPr>
          <w:ilvl w:val="0"/>
          <w:numId w:val="1001"/>
        </w:numPr>
        <w:pStyle w:val="Compact"/>
      </w:pPr>
      <w:r>
        <w:rPr>
          <w:bCs/>
          <w:b/>
        </w:rPr>
        <w:t xml:space="preserve">Remote Sensing:</w:t>
      </w:r>
      <w:r>
        <w:t xml:space="preserve"> </w:t>
      </w:r>
      <w:r>
        <w:t xml:space="preserve">Integrating satellite data with ground-truth measurements provided by our</w:t>
      </w:r>
      <w:r>
        <w:t xml:space="preserve"> </w:t>
      </w:r>
      <w:r>
        <w:rPr>
          <w:bCs/>
          <w:b/>
        </w:rPr>
        <w:t xml:space="preserve">Oceanographer</w:t>
      </w:r>
      <w:r>
        <w:t xml:space="preserve">. This allows for real-time monitoring of sea surface temperatures and chlorophyll levels, which are indicators of algal blooms often exacerbated by runoff from the Houston metropolitan area.</w:t>
      </w:r>
    </w:p>
    <w:p>
      <w:pPr>
        <w:numPr>
          <w:ilvl w:val="0"/>
          <w:numId w:val="1001"/>
        </w:numPr>
        <w:pStyle w:val="Compact"/>
      </w:pPr>
      <w:r>
        <w:rPr>
          <w:bCs/>
          <w:b/>
        </w:rPr>
        <w:t xml:space="preserve">Drifter Buoy Deployment:</w:t>
      </w:r>
      <w:r>
        <w:t xml:space="preserve"> </w:t>
      </w:r>
      <w:r>
        <w:t xml:space="preserve">Deploying autonomous underwater vehicles (AUVs) and drifters to track current patterns. These currents play a vital role in determining how heat and pollutants disperse in the Gulf, directly impacting weather patterns that eventually reach</w:t>
      </w:r>
      <w:r>
        <w:t xml:space="preserve"> </w:t>
      </w:r>
      <w:r>
        <w:rPr>
          <w:bCs/>
          <w:b/>
        </w:rPr>
        <w:t xml:space="preserve">United States Houston</w:t>
      </w:r>
      <w:r>
        <w:t xml:space="preserve">.</w:t>
      </w:r>
    </w:p>
    <w:p>
      <w:pPr>
        <w:pStyle w:val="FirstParagraph"/>
      </w:pPr>
      <w:r>
        <w:t xml:space="preserve">The data collected will be fed into predictive models that help local authorities prepare for extreme weather events. The precision of an experienced</w:t>
      </w:r>
      <w:r>
        <w:t xml:space="preserve"> </w:t>
      </w:r>
      <w:r>
        <w:rPr>
          <w:bCs/>
          <w:b/>
        </w:rPr>
        <w:t xml:space="preserve">Oceanographer</w:t>
      </w:r>
      <w:r>
        <w:t xml:space="preserve"> </w:t>
      </w:r>
      <w:r>
        <w:t xml:space="preserve">is what separates reactive disaster management from proactive resilience building.</w:t>
      </w:r>
    </w:p>
    <w:bookmarkEnd w:id="31"/>
    <w:bookmarkEnd w:id="32"/>
    <w:bookmarkStart w:id="37" w:name="challenges-and-solutions"/>
    <w:bookmarkStart w:id="36" w:name="v.-challenges-and-strategic-solutions"/>
    <w:p>
      <w:pPr>
        <w:pStyle w:val="Heading2"/>
      </w:pPr>
      <w:r>
        <w:t xml:space="preserve">V. Challenges and Strategic Solutions</w:t>
      </w:r>
    </w:p>
    <w:p>
      <w:pPr>
        <w:pStyle w:val="FirstParagraph"/>
      </w:pPr>
      <w:r>
        <w:t xml:space="preserve">The implementation of this project in the diverse environment of</w:t>
      </w:r>
      <w:r>
        <w:t xml:space="preserve"> </w:t>
      </w:r>
      <w:r>
        <w:rPr>
          <w:bCs/>
          <w:b/>
        </w:rPr>
        <w:t xml:space="preserve">United States Houston</w:t>
      </w:r>
      <w:r>
        <w:t xml:space="preserve"> </w:t>
      </w:r>
      <w:r>
        <w:t xml:space="preserve">presents specific challenges that must be addressed:</w:t>
      </w:r>
    </w:p>
    <w:bookmarkStart w:id="33" w:name="a.-data-interoperability"/>
    <w:p>
      <w:pPr>
        <w:pStyle w:val="Heading3"/>
      </w:pPr>
      <w:r>
        <w:t xml:space="preserve">A. Data Interoperability</w:t>
      </w:r>
    </w:p>
    <w:p>
      <w:pPr>
        <w:pStyle w:val="FirstParagraph"/>
      </w:pPr>
      <w:r>
        <w:rPr>
          <w:iCs/>
          <w:i/>
        </w:rPr>
        <w:t xml:space="preserve">Challenge:</w:t>
      </w:r>
      <w:r>
        <w:t xml:space="preserve">Data from federal agencies, state universities, and private industry may not always be compatible.</w:t>
      </w:r>
      <w:r>
        <w:br/>
      </w:r>
      <w:r>
        <w:rPr>
          <w:iCs/>
          <w:i/>
        </w:rPr>
        <w:t xml:space="preserve">Solution:</w:t>
      </w:r>
      <w:r>
        <w:t xml:space="preserve">The lead</w:t>
      </w:r>
      <w:r>
        <w:t xml:space="preserve"> </w:t>
      </w:r>
      <w:r>
        <w:rPr>
          <w:bCs/>
          <w:b/>
        </w:rPr>
        <w:t xml:space="preserve">Oceanographer</w:t>
      </w:r>
      <w:r>
        <w:t xml:space="preserve"> </w:t>
      </w:r>
      <w:r>
        <w:t xml:space="preserve">will establish a centralized data repository using standardized formats (such as NetCDF) to ensure seamless integration of information across different departments in Houston.</w:t>
      </w:r>
    </w:p>
    <w:bookmarkEnd w:id="33"/>
    <w:bookmarkStart w:id="34" w:name="b.-climate-variability"/>
    <w:p>
      <w:pPr>
        <w:pStyle w:val="Heading3"/>
      </w:pPr>
      <w:r>
        <w:t xml:space="preserve">B. Climate Variability</w:t>
      </w:r>
    </w:p>
    <w:p>
      <w:pPr>
        <w:pStyle w:val="FirstParagraph"/>
      </w:pPr>
      <w:r>
        <w:rPr>
          <w:iCs/>
          <w:i/>
        </w:rPr>
        <w:t xml:space="preserve">Challenge:</w:t>
      </w:r>
      <w:r>
        <w:t xml:space="preserve">Rising sea levels and changing salinity gradients due to increased freshwater discharge from rivers affect marine ecosystems unpredictably.</w:t>
      </w:r>
      <w:r>
        <w:br/>
      </w:r>
      <w:r>
        <w:rPr>
          <w:iCs/>
          <w:i/>
        </w:rPr>
        <w:t xml:space="preserve">Solution:</w:t>
      </w:r>
      <w:r>
        <w:t xml:space="preserve">The Project Report mandates a longitudinal study led by an expert</w:t>
      </w:r>
      <w:r>
        <w:t xml:space="preserve"> </w:t>
      </w:r>
      <w:r>
        <w:rPr>
          <w:bCs/>
          <w:b/>
        </w:rPr>
        <w:t xml:space="preserve">Oceanographer</w:t>
      </w:r>
      <w:r>
        <w:t xml:space="preserve"> </w:t>
      </w:r>
      <w:r>
        <w:t xml:space="preserve">to track these changes over a five-year period, allowing for adaptive management strategies.</w:t>
      </w:r>
    </w:p>
    <w:bookmarkEnd w:id="34"/>
    <w:bookmarkStart w:id="35" w:name="c.-public-communication"/>
    <w:p>
      <w:pPr>
        <w:pStyle w:val="Heading3"/>
      </w:pPr>
      <w:r>
        <w:t xml:space="preserve">C. Public Communication</w:t>
      </w:r>
    </w:p>
    <w:p>
      <w:pPr>
        <w:pStyle w:val="FirstParagraph"/>
      </w:pPr>
      <w:r>
        <w:rPr>
          <w:iCs/>
          <w:i/>
        </w:rPr>
        <w:t xml:space="preserve">Challenge:</w:t>
      </w:r>
      <w:r>
        <w:t xml:space="preserve">Making complex oceanographic data understandable to the general public and policymakers in Houston.</w:t>
      </w:r>
      <w:r>
        <w:br/>
      </w:r>
    </w:p>
    <w:p>
      <w:pPr>
        <w:pStyle w:val="BodyText"/>
      </w:pPr>
      <w:r>
        <w:t xml:space="preserve">Solution:We will develop visualization tools that translate raw data into accessible heat maps and risk assessments, ensuring that the insights provided by the</w:t>
      </w:r>
      <w:r>
        <w:t xml:space="preserve"> </w:t>
      </w:r>
      <w:r>
        <w:rPr>
          <w:bCs/>
          <w:b/>
        </w:rPr>
        <w:t xml:space="preserve">Oceanographer</w:t>
      </w:r>
      <w:r>
        <w:t xml:space="preserve"> </w:t>
      </w:r>
      <w:r>
        <w:t xml:space="preserve">are actionable for city officials.</w:t>
      </w:r>
    </w:p>
    <w:bookmarkEnd w:id="35"/>
    <w:bookmarkEnd w:id="36"/>
    <w:bookmarkEnd w:id="37"/>
    <w:bookmarkStart w:id="39" w:name="conclusion"/>
    <w:bookmarkStart w:id="38" w:name="vi.-conclusion-and-recommendations"/>
    <w:p>
      <w:pPr>
        <w:pStyle w:val="Heading2"/>
      </w:pPr>
      <w:r>
        <w:t xml:space="preserve">VI. Conclusion and Recommendations</w:t>
      </w:r>
    </w:p>
    <w:p>
      <w:pPr>
        <w:pStyle w:val="FirstParagraph"/>
      </w:pPr>
      <w:r>
        <w:t xml:space="preserve">This Project Report unequivocally demonstrates that the integration of specialized oceanographic expertise is vital for the sustainable development and safety of Houston. By formally recognizing the role of an</w:t>
      </w:r>
      <w:r>
        <w:t xml:space="preserve"> </w:t>
      </w:r>
      <w:r>
        <w:rPr>
          <w:bCs/>
          <w:b/>
        </w:rPr>
        <w:t xml:space="preserve">Oceanographer</w:t>
      </w:r>
      <w:r>
        <w:t xml:space="preserve">, United States Houston can mitigate risks associated with its coastal geography while enhancing its position as a hub for maritime science and industry.</w:t>
      </w:r>
    </w:p>
    <w:p>
      <w:pPr>
        <w:pStyle w:val="BodyText"/>
      </w:pPr>
      <w:r>
        <w:t xml:space="preserve">The recommendations arising from this analysis include:</w:t>
      </w:r>
    </w:p>
    <w:p>
      <w:pPr>
        <w:numPr>
          <w:ilvl w:val="0"/>
          <w:numId w:val="1002"/>
        </w:numPr>
        <w:pStyle w:val="Compact"/>
      </w:pPr>
      <w:r>
        <w:t xml:space="preserve">Hiring a senior-level Oceanographer with specific experience in Gulf of Mexico hydrodynamics.</w:t>
      </w:r>
    </w:p>
    <w:p>
      <w:pPr>
        <w:numPr>
          <w:ilvl w:val="0"/>
          <w:numId w:val="1002"/>
        </w:numPr>
        <w:pStyle w:val="Compact"/>
      </w:pPr>
      <w:r>
        <w:t xml:space="preserve">Funding the acquisition of advanced sonar and satellite monitoring tools for local research institutes.</w:t>
      </w:r>
    </w:p>
    <w:p>
      <w:pPr>
        <w:numPr>
          <w:ilvl w:val="0"/>
          <w:numId w:val="1002"/>
        </w:numPr>
        <w:pStyle w:val="Compact"/>
      </w:pPr>
      <w:r>
        <w:t xml:space="preserve">Establishing a permanent liaison committee between ocean scientists and Houston urban planning boards.</w:t>
      </w:r>
    </w:p>
    <w:p>
      <w:pPr>
        <w:pStyle w:val="FirstParagraph"/>
      </w:pPr>
      <w:r>
        <w:t xml:space="preserve">In conclusion, the synergy between scientific inquiry in oceanography and practical urban planning in</w:t>
      </w:r>
      <w:r>
        <w:t xml:space="preserve"> </w:t>
      </w:r>
      <w:r>
        <w:rPr>
          <w:bCs/>
          <w:b/>
        </w:rPr>
        <w:t xml:space="preserve">United States Houston</w:t>
      </w:r>
      <w:r>
        <w:t xml:space="preserve">, will create a more resilient city. The insights generated by this Project Report serve as a blueprint for future collaborations, ensuring that the oceanographer's contribution is valued not just as an academic pursuit, but as a cornerstone of civic infrastructure.</w:t>
      </w:r>
    </w:p>
    <w:bookmarkEnd w:id="38"/>
    <w:bookmarkEnd w:id="39"/>
    <w:p>
      <w:pPr>
        <w:pStyle w:val="BodyText"/>
      </w:pPr>
      <w:r>
        <w:t xml:space="preserve">© 2023 Marine Science Administration. All Rights Reserved. | Prepared for United States Houston Regional Planning Commission.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United States Houston Operations</dc:title>
  <dc:creator/>
  <dc:language>en</dc:language>
  <cp:keywords/>
  <dcterms:created xsi:type="dcterms:W3CDTF">2026-07-29T16:14:14Z</dcterms:created>
  <dcterms:modified xsi:type="dcterms:W3CDTF">2026-07-29T16:14:14Z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