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32" w:name="Xaf22e8af3423cdfe4eb2e1e18494048e03e3462"/>
    <w:p>
      <w:pPr>
        <w:pStyle w:val="Heading1"/>
      </w:pPr>
      <w:r>
        <w:t xml:space="preserve">Project Report Implementation of Specialized Ophthalmologist Services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Government of Zimbabwe</w:t>
      </w:r>
      <w:r>
        <w:br/>
      </w:r>
    </w:p>
    <w:p>
      <w:pPr>
        <w:pStyle w:val="BodyText"/>
      </w:pPr>
      <w:r>
        <w:t xml:space="preserve">From:: Project Development Team</w:t>
      </w:r>
      <w:r>
        <w:br/>
      </w:r>
    </w:p>
    <w:p>
      <w:pPr>
        <w:pStyle w:val="BodyText"/>
      </w:pPr>
      <w:r>
        <w:t xml:space="preserve">: Subject: Strategic Proposal for Enhancing Ophthalmologist Capacity in Harare</w:t>
      </w:r>
    </w:p>
    <w:bookmarkStart w:id="20" w:name="executive-summary"/>
    <w:p>
      <w:pPr>
        <w:pStyle w:val="Heading3"/>
      </w:pPr>
      <w:r>
        <w:t xml:space="preserve">Executive Summary</w:t>
      </w:r>
    </w:p>
    <w:p>
      <w:pPr>
        <w:pStyle w:val="FirstParagraph"/>
      </w:pPr>
      <w:r>
        <w:t xml:space="preserve">This project report outlines a comprehensive strategic plan to address the critical shortage of specialized eye care professionals in Zimbabwe, with a specific focus on the capital city, Harare. By increasing the number and accessibility of qualified</w:t>
      </w:r>
      <w:r>
        <w:t xml:space="preserve"> </w:t>
      </w:r>
      <w:r>
        <w:rPr>
          <w:bCs/>
          <w:b/>
        </w:rPr>
        <w:t xml:space="preserve">Ophthalmologist</w:t>
      </w:r>
      <w:r>
        <w:t xml:space="preserve"> </w:t>
      </w:r>
      <w:r>
        <w:t xml:space="preserve">practitioners within</w:t>
      </w:r>
      <w:r>
        <w:t xml:space="preserve"> </w:t>
      </w:r>
      <w:r>
        <w:rPr>
          <w:bCs/>
          <w:b/>
        </w:rPr>
        <w:t xml:space="preserve">Zimbabwe Harare</w:t>
      </w:r>
      <w:r>
        <w:t xml:space="preserve">, this initiative aims to reduce preventable blindness and visual impairment among urban and peri-urban populations. The proposed framework involves infrastructure development, specialist training partnerships, and community outreach programs tailored to the unique socioeconomic landscape of</w:t>
      </w:r>
      <w:r>
        <w:t xml:space="preserve"> </w:t>
      </w:r>
      <w:r>
        <w:rPr>
          <w:bCs/>
          <w:b/>
        </w:rPr>
        <w:t xml:space="preserve">Zimbabwe Harare</w:t>
      </w:r>
      <w:r>
        <w:t xml:space="preserve">.</w:t>
      </w:r>
    </w:p>
    <w:bookmarkEnd w:id="20"/>
    <w:bookmarkStart w:id="21" w:name="introduction-and-background"/>
    <w:p>
      <w:pPr>
        <w:pStyle w:val="Heading2"/>
      </w:pPr>
      <w:r>
        <w:t xml:space="preserve">1. Introduction and Background</w:t>
      </w:r>
    </w:p>
    <w:p>
      <w:pPr>
        <w:pStyle w:val="FirstParagraph"/>
      </w:pPr>
      <w:r>
        <w:t xml:space="preserve">The state of public health in Zimbabwe has faced significant challenges over the past decade, largely due to economic fluctuations and resource constraints. While primary healthcare systems have seen various improvements, specialized medical services remain critically understaffed. Among these specialties, ophthalmology is of paramount importance given the rising prevalence of non-communicable diseases such as diabetes and hypertension, which are leading causes of preventable blindness globally.</w:t>
      </w:r>
    </w:p>
    <w:p>
      <w:pPr>
        <w:pStyle w:val="BodyText"/>
      </w:pPr>
      <w:r>
        <w:t xml:space="preserve">In</w:t>
      </w:r>
      <w:r>
        <w:t xml:space="preserve"> </w:t>
      </w:r>
      <w:r>
        <w:rPr>
          <w:bCs/>
          <w:b/>
        </w:rPr>
        <w:t xml:space="preserve">Zimbabwe Harare</w:t>
      </w:r>
      <w:r>
        <w:t xml:space="preserve">, the demand for eye care services far exceeds the available supply. With a rapidly growing urban population, the capital city serves as both a medical hub for surrounding provinces and a dense metropolitan center with its own unique health challenges. Currently, there is an acute shortage of certified</w:t>
      </w:r>
      <w:r>
        <w:t xml:space="preserve"> </w:t>
      </w:r>
      <w:r>
        <w:rPr>
          <w:bCs/>
          <w:b/>
        </w:rPr>
        <w:t xml:space="preserve">Ophthalmologist</w:t>
      </w:r>
      <w:r>
        <w:t xml:space="preserve"> </w:t>
      </w:r>
      <w:r>
        <w:t xml:space="preserve">professionals to handle complex surgical cases, manage diabetic retinopathy, and provide timely cataract surgeries. This gap not only affects the quality of life for thousands of residents but also places an undue burden on general practitioners who often lack the specialized tools and expertise to treat advanced ocular conditions.</w:t>
      </w:r>
    </w:p>
    <w:bookmarkEnd w:id="21"/>
    <w:bookmarkStart w:id="22" w:name="problem-statement"/>
    <w:p>
      <w:pPr>
        <w:pStyle w:val="Heading2"/>
      </w:pPr>
      <w:r>
        <w:t xml:space="preserve">2. Problem Statement</w:t>
      </w:r>
    </w:p>
    <w:p>
      <w:pPr>
        <w:pStyle w:val="FirstParagraph"/>
      </w:pPr>
      <w:r>
        <w:t xml:space="preserve">The core issue identified in this project is the severe deficit of specialist eye care providers in</w:t>
      </w:r>
      <w:r>
        <w:t xml:space="preserve"> </w:t>
      </w:r>
      <w:r>
        <w:rPr>
          <w:bCs/>
          <w:b/>
        </w:rPr>
        <w:t xml:space="preserve">Zimbabwe Harare</w:t>
      </w:r>
      <w:r>
        <w:t xml:space="preserve">. Data indicates that for every one million residents, there are significantly fewer than the recommended number of ophthalmologists required by international health standards. In practice, patients often face wait times of several months to see a specialist. During this waiting period, treatable conditions such as cataracts progress to advanced stages requiring more complex surgery, or manageable diseases like glaucoma result in irreversible vision loss.</w:t>
      </w:r>
    </w:p>
    <w:p>
      <w:pPr>
        <w:pStyle w:val="BodyText"/>
      </w:pPr>
      <w:r>
        <w:t xml:space="preserve">Furthermore, the distribution of existing</w:t>
      </w:r>
      <w:r>
        <w:t xml:space="preserve"> </w:t>
      </w:r>
      <w:r>
        <w:rPr>
          <w:bCs/>
          <w:b/>
        </w:rPr>
        <w:t xml:space="preserve">Ophthalmologist</w:t>
      </w:r>
      <w:r>
        <w:t xml:space="preserve"> </w:t>
      </w:r>
      <w:r>
        <w:t xml:space="preserve">resources is uneven. Most specialists are concentrated in private facilities that are cost-prohibitive for the majority of Harare’s population. Consequently, public hospitals and clinics operate under extreme pressure, leading to burnout among existing staff and suboptimal patient care outcomes. This disparity highlights the urgent need for a structured intervention to expand capacity within the public sector.</w:t>
      </w:r>
    </w:p>
    <w:bookmarkEnd w:id="22"/>
    <w:bookmarkStart w:id="23" w:name="project-objectives"/>
    <w:p>
      <w:pPr>
        <w:pStyle w:val="Heading2"/>
      </w:pPr>
      <w:r>
        <w:t xml:space="preserve">3. Project Objectives</w:t>
      </w:r>
    </w:p>
    <w:p>
      <w:pPr>
        <w:numPr>
          <w:ilvl w:val="0"/>
          <w:numId w:val="1001"/>
        </w:numPr>
        <w:pStyle w:val="Compact"/>
      </w:pPr>
      <w:r>
        <w:t xml:space="preserve">To recruit and train at least ten new</w:t>
      </w:r>
      <w:r>
        <w:t xml:space="preserve"> </w:t>
      </w:r>
      <w:r>
        <w:rPr>
          <w:bCs/>
          <w:b/>
        </w:rPr>
        <w:t xml:space="preserve">Ophthalmologist</w:t>
      </w:r>
      <w:r>
        <w:t xml:space="preserve"> </w:t>
      </w:r>
      <w:r>
        <w:t xml:space="preserve">specialists within the next five years, focusing on their deployment in public hospitals across</w:t>
      </w:r>
      <w:r>
        <w:t xml:space="preserve"> </w:t>
      </w:r>
      <w:r>
        <w:rPr>
          <w:bCs/>
          <w:b/>
        </w:rPr>
        <w:t xml:space="preserve">Zimbabwe Harare</w:t>
      </w:r>
      <w:r>
        <w:t xml:space="preserve">.</w:t>
      </w:r>
    </w:p>
    <w:p>
      <w:pPr>
        <w:numPr>
          <w:ilvl w:val="0"/>
          <w:numId w:val="1001"/>
        </w:numPr>
        <w:pStyle w:val="Compact"/>
      </w:pPr>
      <w:r>
        <w:t xml:space="preserve">To establish three advanced eye care centers equipped with modern diagnostic and surgical technology to serve high-volume patient loads.</w:t>
      </w:r>
    </w:p>
    <w:p>
      <w:pPr>
        <w:numPr>
          <w:ilvl w:val="0"/>
          <w:numId w:val="1001"/>
        </w:numPr>
        <w:pStyle w:val="Compact"/>
      </w:pPr>
      <w:r>
        <w:t xml:space="preserve">To implement a telemedicine network connecting rural clinics with central</w:t>
      </w:r>
      <w:r>
        <w:t xml:space="preserve"> </w:t>
      </w:r>
      <w:r>
        <w:rPr>
          <w:bCs/>
          <w:b/>
        </w:rPr>
        <w:t xml:space="preserve">Ophthalmologist</w:t>
      </w:r>
      <w:r>
        <w:t xml:space="preserve"> </w:t>
      </w:r>
      <w:r>
        <w:t xml:space="preserve">hubs in Harare for remote consultations and triage.</w:t>
      </w:r>
    </w:p>
    <w:p>
      <w:pPr>
        <w:numPr>
          <w:ilvl w:val="0"/>
          <w:numId w:val="1001"/>
        </w:numPr>
        <w:pStyle w:val="Compact"/>
      </w:pPr>
      <w:r>
        <w:t xml:space="preserve">To reduce the average wait time for cataract surgery from six months to four weeks through streamlined surgical pathways.</w:t>
      </w:r>
    </w:p>
    <w:bookmarkEnd w:id="23"/>
    <w:bookmarkStart w:id="27" w:name="strategic-implementation-plan"/>
    <w:p>
      <w:pPr>
        <w:pStyle w:val="Heading2"/>
      </w:pPr>
      <w:r>
        <w:t xml:space="preserve">4. Strategic Implementation Plan</w:t>
      </w:r>
    </w:p>
    <w:p>
      <w:pPr>
        <w:pStyle w:val="FirstParagraph"/>
      </w:pPr>
      <w:r>
        <w:t xml:space="preserve">The successful execution of this project relies on a multi-faceted approach that addresses both human resource development and infrastructural enhancement.</w:t>
      </w:r>
    </w:p>
    <w:bookmarkStart w:id="24" w:name="human-resource-development"/>
    <w:p>
      <w:pPr>
        <w:pStyle w:val="Heading3"/>
      </w:pPr>
      <w:r>
        <w:t xml:space="preserve">4.1 Human Resource Development</w:t>
      </w:r>
    </w:p>
    <w:p>
      <w:pPr>
        <w:pStyle w:val="FirstParagraph"/>
      </w:pPr>
      <w:r>
        <w:t xml:space="preserve">The primary pillar of this strategy is the expansion of the workforce. We will collaborate with the University of Zimbabwe College of Health Sciences to create fellowship programs in ophthalmology. These programs will be subsidized by international grants, ensuring that graduates are committed to serving within</w:t>
      </w:r>
      <w:r>
        <w:t xml:space="preserve"> </w:t>
      </w:r>
      <w:r>
        <w:rPr>
          <w:bCs/>
          <w:b/>
        </w:rPr>
        <w:t xml:space="preserve">Zimbabwe Harare</w:t>
      </w:r>
      <w:r>
        <w:t xml:space="preserve">'s public health sector for a minimum period post-qualification.</w:t>
      </w:r>
    </w:p>
    <w:p>
      <w:pPr>
        <w:pStyle w:val="BodyText"/>
      </w:pPr>
      <w:r>
        <w:t xml:space="preserve">Additionally, existing medical officers will undergo continuous professional development (CPD) workshops focused on ocular trauma and infectious eye diseases, which are prevalent in the region. Retention strategies, including competitive remuneration and housing allowances, will be introduced to prevent brain drain to private sectors or neighboring countries.</w:t>
      </w:r>
    </w:p>
    <w:bookmarkEnd w:id="24"/>
    <w:bookmarkStart w:id="25" w:name="infrastructure-and-technology"/>
    <w:p>
      <w:pPr>
        <w:pStyle w:val="Heading3"/>
      </w:pPr>
      <w:r>
        <w:t xml:space="preserve">4.2 Infrastructure and Technology</w:t>
      </w:r>
    </w:p>
    <w:p>
      <w:pPr>
        <w:pStyle w:val="FirstParagraph"/>
      </w:pPr>
      <w:r>
        <w:t xml:space="preserve">Upgrading facilities in key teaching hospitals such as Parirenyatwa Group of Hospitals is essential. The project will fund the installation of phacoemulsification machines, optical coherence tomography (OCT) devices, and fundus cameras. These technologies enable</w:t>
      </w:r>
      <w:r>
        <w:t xml:space="preserve"> </w:t>
      </w:r>
      <w:r>
        <w:rPr>
          <w:bCs/>
          <w:b/>
        </w:rPr>
        <w:t xml:space="preserve">Ophthalmologist</w:t>
      </w:r>
      <w:r>
        <w:t xml:space="preserve"> </w:t>
      </w:r>
      <w:r>
        <w:t xml:space="preserve">practitioners to perform minimally invasive surgeries and diagnose retinal diseases with high precision.</w:t>
      </w:r>
    </w:p>
    <w:p>
      <w:pPr>
        <w:pStyle w:val="BodyText"/>
      </w:pPr>
      <w:r>
        <w:t xml:space="preserve">In</w:t>
      </w:r>
      <w:r>
        <w:t xml:space="preserve"> </w:t>
      </w:r>
      <w:r>
        <w:rPr>
          <w:bCs/>
          <w:b/>
        </w:rPr>
        <w:t xml:space="preserve">Zimbabwe Harare</w:t>
      </w:r>
      <w:r>
        <w:t xml:space="preserve">, power stability remains a concern. Therefore, all new installations will include solar backup systems to ensure uninterrupted service delivery during load shedding, guaranteeing that emergency eye care is always available.</w:t>
      </w:r>
    </w:p>
    <w:bookmarkEnd w:id="25"/>
    <w:bookmarkStart w:id="26" w:name="community-outreach-and-prevention"/>
    <w:p>
      <w:pPr>
        <w:pStyle w:val="Heading3"/>
      </w:pPr>
      <w:r>
        <w:t xml:space="preserve">4.3 Community Outreach and Prevention</w:t>
      </w:r>
    </w:p>
    <w:p>
      <w:pPr>
        <w:pStyle w:val="FirstParagraph"/>
      </w:pPr>
      <w:r>
        <w:t xml:space="preserve">A robust outreach program will be established to identify cases early. Mobile eye vans equipped with basic diagnostic tools will tour peri-urban areas of Harare, screening for diabetic retinopathy and glaucoma. Patients identified as high-risk will be referred directly to the central</w:t>
      </w:r>
      <w:r>
        <w:t xml:space="preserve"> </w:t>
      </w:r>
      <w:r>
        <w:rPr>
          <w:bCs/>
          <w:b/>
        </w:rPr>
        <w:t xml:space="preserve">Ophthalmologist</w:t>
      </w:r>
      <w:r>
        <w:t xml:space="preserve"> </w:t>
      </w:r>
      <w:r>
        <w:t xml:space="preserve">clinics for further management.</w:t>
      </w:r>
    </w:p>
    <w:bookmarkEnd w:id="26"/>
    <w:bookmarkEnd w:id="27"/>
    <w:bookmarkStart w:id="28" w:name="socioeconomic-impact-on-zimbabwe-harare"/>
    <w:p>
      <w:pPr>
        <w:pStyle w:val="Heading2"/>
      </w:pPr>
      <w:r>
        <w:t xml:space="preserve">5. Socioeconomic Impact on Zimbabwe Harare</w:t>
      </w:r>
    </w:p>
    <w:p>
      <w:pPr>
        <w:pStyle w:val="FirstParagraph"/>
      </w:pPr>
      <w:r>
        <w:t xml:space="preserve">Investing in eye care yields significant socioeconomic returns for</w:t>
      </w:r>
      <w:r>
        <w:t xml:space="preserve"> </w:t>
      </w:r>
      <w:r>
        <w:rPr>
          <w:bCs/>
          <w:b/>
        </w:rPr>
        <w:t xml:space="preserve">Zimbabwe Harare</w:t>
      </w:r>
      <w:r>
        <w:t xml:space="preserve">. Vision impairment and blindness are major drivers of poverty, limiting an individual’s ability to work, study, and participate in community life. By restoring sight through timely intervention by qualified</w:t>
      </w:r>
      <w:r>
        <w:t xml:space="preserve"> </w:t>
      </w:r>
      <w:r>
        <w:rPr>
          <w:bCs/>
          <w:b/>
        </w:rPr>
        <w:t xml:space="preserve">Ophthalmologist</w:t>
      </w:r>
      <w:r>
        <w:t xml:space="preserve"> </w:t>
      </w:r>
      <w:r>
        <w:t xml:space="preserve">specialists, we directly contribute to economic productivity.</w:t>
      </w:r>
    </w:p>
    <w:p>
      <w:pPr>
        <w:pStyle w:val="BodyText"/>
      </w:pPr>
      <w:r>
        <w:t xml:space="preserve">For instance, a farmer or a trader in Harare who regains their vision can resume their livelihood activities immediately. This reduces dependency on social support systems and stimulates local economic activity. Moreover, reducing the burden of eye disease alleviates pressure on the broader healthcare system by preventing secondary complications that require intensive care.</w:t>
      </w:r>
    </w:p>
    <w:bookmarkEnd w:id="28"/>
    <w:bookmarkStart w:id="29" w:name="challenges-and-risk-mitigation"/>
    <w:p>
      <w:pPr>
        <w:pStyle w:val="Heading2"/>
      </w:pPr>
      <w:r>
        <w:t xml:space="preserve">6. Challenges and Risk Mitigation</w:t>
      </w:r>
    </w:p>
    <w:p>
      <w:pPr>
        <w:pStyle w:val="FirstParagraph"/>
      </w:pPr>
      <w:r>
        <w:t xml:space="preserve">While the objectives are clear, several risks must be managed:</w:t>
      </w:r>
    </w:p>
    <w:p>
      <w:pPr>
        <w:numPr>
          <w:ilvl w:val="0"/>
          <w:numId w:val="1002"/>
        </w:numPr>
        <w:pStyle w:val="Compact"/>
      </w:pPr>
      <w:r>
        <w:rPr>
          <w:bCs/>
          <w:b/>
        </w:rPr>
        <w:t xml:space="preserve">Economic Instability:</w:t>
      </w:r>
      <w:r>
        <w:t xml:space="preserve"> </w:t>
      </w:r>
      <w:r>
        <w:t xml:space="preserve">Fluctuations in currency value may affect the cost of imported medical equipment.</w:t>
      </w:r>
      <w:r>
        <w:t xml:space="preserve"> </w:t>
      </w:r>
      <w:r>
        <w:rPr>
          <w:iCs/>
          <w:i/>
        </w:rPr>
        <w:t xml:space="preserve">Mitigation:</w:t>
      </w:r>
      <w:r>
        <w:t xml:space="preserve"> </w:t>
      </w:r>
      <w:r>
        <w:t xml:space="preserve">Procure equipment through long-term fixed-price contracts and explore local manufacturing possibilities for consumables.</w:t>
      </w:r>
    </w:p>
    <w:p>
      <w:pPr>
        <w:numPr>
          <w:ilvl w:val="0"/>
          <w:numId w:val="1002"/>
        </w:numPr>
        <w:pStyle w:val="Compact"/>
      </w:pPr>
      <w:r>
        <w:t xml:space="preserve">Skill Retention:: There is a risk that trained specialists may leave the public sector.</w:t>
      </w:r>
      <w:r>
        <w:t xml:space="preserve"> </w:t>
      </w:r>
      <w:r>
        <w:rPr>
          <w:iCs/>
          <w:i/>
        </w:rPr>
        <w:t xml:space="preserve">Mitigation:</w:t>
      </w:r>
      <w:r>
        <w:t xml:space="preserve"> </w:t>
      </w:r>
      <w:r>
        <w:t xml:space="preserve">Implement contractual obligations with financial penalties for early departure, coupled with attractive non-monetary benefits such as career advancement opportunities and research funding.</w:t>
      </w:r>
    </w:p>
    <w:p>
      <w:pPr>
        <w:numPr>
          <w:ilvl w:val="0"/>
          <w:numId w:val="1002"/>
        </w:numPr>
        <w:pStyle w:val="Compact"/>
      </w:pPr>
      <w:r>
        <w:rPr>
          <w:bCs/>
          <w:b/>
        </w:rPr>
        <w:t xml:space="preserve">Infrastructure Constraints</w:t>
      </w:r>
      <w:r>
        <w:t xml:space="preserve">: Electrical and water supply issues in</w:t>
      </w:r>
      <w:r>
        <w:t xml:space="preserve"> </w:t>
      </w:r>
      <w:r>
        <w:rPr>
          <w:bCs/>
          <w:b/>
        </w:rPr>
        <w:t xml:space="preserve">Zimbabwe Harare</w:t>
      </w:r>
      <w:r>
        <w:t xml:space="preserve">.</w:t>
      </w:r>
      <w:r>
        <w:t xml:space="preserve"> </w:t>
      </w:r>
      <w:r>
        <w:rPr>
          <w:iCs/>
          <w:i/>
        </w:rPr>
        <w:t xml:space="preserve">Mitigation:</w:t>
      </w:r>
      <w:r>
        <w:t xml:space="preserve"> </w:t>
      </w:r>
      <w:r>
        <w:t xml:space="preserve">All facilities will be retrofitted with independent power and water solutions.</w:t>
      </w:r>
    </w:p>
    <w:bookmarkEnd w:id="29"/>
    <w:bookmarkStart w:id="30" w:name="monitoring-and-evaluation"/>
    <w:p>
      <w:pPr>
        <w:pStyle w:val="Heading2"/>
      </w:pPr>
      <w:r>
        <w:t xml:space="preserve">7. Monitoring and Evaluation</w:t>
      </w:r>
    </w:p>
    <w:p>
      <w:pPr>
        <w:pStyle w:val="FirstParagraph"/>
      </w:pPr>
      <w:r>
        <w:t xml:space="preserve">The project will employ a rigorous monitoring framework. Key Performance Indicators (KPIs) will include the number of surgeries performed per month, patient satisfaction scores, reduction in wait times, and the rate of post-operative complications. Data will be collected centrally and reviewed quarterly by an independent evaluation committee comprising representatives from the Ministry of Health, international donors, and local medical associations.</w:t>
      </w:r>
    </w:p>
    <w:bookmarkEnd w:id="30"/>
    <w:bookmarkStart w:id="31" w:name="conclusion"/>
    <w:p>
      <w:pPr>
        <w:pStyle w:val="Heading2"/>
      </w:pPr>
      <w:r>
        <w:t xml:space="preserve">8. Conclusion</w:t>
      </w:r>
    </w:p>
    <w:p>
      <w:pPr>
        <w:pStyle w:val="FirstParagraph"/>
      </w:pPr>
      <w:r>
        <w:t xml:space="preserve">The proposal to expand</w:t>
      </w:r>
      <w:r>
        <w:t xml:space="preserve"> </w:t>
      </w:r>
      <w:r>
        <w:rPr>
          <w:bCs/>
          <w:b/>
        </w:rPr>
        <w:t xml:space="preserve">Ophthalmologist</w:t>
      </w:r>
      <w:r>
        <w:t xml:space="preserve"> </w:t>
      </w:r>
      <w:r>
        <w:t xml:space="preserve">services in</w:t>
      </w:r>
      <w:r>
        <w:t xml:space="preserve"> </w:t>
      </w:r>
      <w:r>
        <w:rPr>
          <w:bCs/>
          <w:b/>
        </w:rPr>
        <w:t xml:space="preserve">Zimbabwe Harare</w:t>
      </w:r>
      <w:r>
        <w:t xml:space="preserve"> </w:t>
      </w:r>
      <w:r>
        <w:t xml:space="preserve">is not merely a healthcare initiative; it is a fundamental investment in human capital and social equity. By addressing the critical shortage of specialists, upgrading infrastructure, and enhancing community outreach, we can transform the landscape of eye care in the capital. This project aligns with national health priorities and international sustainable development goals regarding good health and well-being.</w:t>
      </w:r>
    </w:p>
    <w:p>
      <w:pPr>
        <w:pStyle w:val="BodyText"/>
      </w:pPr>
      <w:r>
        <w:t xml:space="preserve">We urge stakeholders to support this initiative with immediate funding allocation and policy backing. The people of</w:t>
      </w:r>
      <w:r>
        <w:t xml:space="preserve"> </w:t>
      </w:r>
      <w:r>
        <w:rPr>
          <w:bCs/>
          <w:b/>
        </w:rPr>
        <w:t xml:space="preserve">Zimbabwe Harare</w:t>
      </w:r>
      <w:r>
        <w:t xml:space="preserve"> </w:t>
      </w:r>
      <w:r>
        <w:t xml:space="preserve">deserve accessible, high-quality eye care that restores their sight and hope for the future. Through coordinated effort, we can ensure that vision loss becomes a manageable condition rather than a destiny.</w:t>
      </w:r>
    </w:p>
    <w:p>
      <w:pPr>
        <w:pStyle w:val="BodyText"/>
      </w:pPr>
      <w:r>
        <w:t xml:space="preserve">© 2023 Health Project Development Team. All Rights Reserved.</w:t>
      </w:r>
      <w:r>
        <w:br/>
      </w:r>
      <w:r>
        <w:t xml:space="preserve">Prepared for submission to relevant health authorities in Zimbabwe.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Zimbabwe Harare</dc:title>
  <dc:creator/>
  <dc:language>en</dc:language>
  <cp:keywords/>
  <dcterms:created xsi:type="dcterms:W3CDTF">2026-07-29T14:44:41Z</dcterms:created>
  <dcterms:modified xsi:type="dcterms:W3CDTF">2026-07-29T14:44:41Z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